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AFDDB" w14:textId="18DFE3CC" w:rsidR="001970CE" w:rsidRDefault="002E1D28" w:rsidP="002E1D28">
      <w:pPr>
        <w:pStyle w:val="a3"/>
        <w:rPr>
          <w:rFonts w:ascii="Times New Roman" w:hAnsi="Times New Roman" w:cs="Times New Roman"/>
          <w:b/>
          <w:bCs/>
          <w:sz w:val="44"/>
          <w:szCs w:val="44"/>
        </w:rPr>
      </w:pPr>
      <w:r>
        <w:rPr>
          <w:rFonts w:ascii="Times New Roman" w:hAnsi="Times New Roman" w:cs="Times New Roman"/>
          <w:b/>
          <w:bCs/>
          <w:noProof/>
          <w:sz w:val="44"/>
          <w:szCs w:val="44"/>
        </w:rPr>
        <w:drawing>
          <wp:inline distT="0" distB="0" distL="0" distR="0" wp14:anchorId="6032CE1E" wp14:editId="0D8F6FE2">
            <wp:extent cx="6645910" cy="9147810"/>
            <wp:effectExtent l="0" t="0" r="0" b="0"/>
            <wp:docPr id="1713381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81883" name="Рисунок 1713381883"/>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6645910" cy="9147810"/>
                    </a:xfrm>
                    <a:prstGeom prst="rect">
                      <a:avLst/>
                    </a:prstGeom>
                  </pic:spPr>
                </pic:pic>
              </a:graphicData>
            </a:graphic>
          </wp:inline>
        </w:drawing>
      </w:r>
    </w:p>
    <w:p w14:paraId="22003F0F" w14:textId="77777777" w:rsidR="001970CE" w:rsidRDefault="001970CE" w:rsidP="001970CE">
      <w:pPr>
        <w:pStyle w:val="a3"/>
        <w:jc w:val="center"/>
        <w:rPr>
          <w:rFonts w:ascii="Times New Roman" w:hAnsi="Times New Roman" w:cs="Times New Roman"/>
          <w:b/>
          <w:bCs/>
          <w:sz w:val="44"/>
          <w:szCs w:val="44"/>
        </w:rPr>
      </w:pPr>
    </w:p>
    <w:p w14:paraId="0E187EE7" w14:textId="299FC73B" w:rsidR="001970CE" w:rsidRDefault="002E1D28" w:rsidP="002E1D28">
      <w:pPr>
        <w:pStyle w:val="a3"/>
        <w:rPr>
          <w:rFonts w:ascii="Times New Roman" w:hAnsi="Times New Roman" w:cs="Times New Roman"/>
          <w:b/>
          <w:bCs/>
          <w:sz w:val="44"/>
          <w:szCs w:val="44"/>
        </w:rPr>
      </w:pPr>
      <w:r>
        <w:rPr>
          <w:rFonts w:ascii="Times New Roman" w:hAnsi="Times New Roman" w:cs="Times New Roman"/>
          <w:b/>
          <w:bCs/>
          <w:noProof/>
          <w:sz w:val="44"/>
          <w:szCs w:val="44"/>
        </w:rPr>
        <w:lastRenderedPageBreak/>
        <w:drawing>
          <wp:inline distT="0" distB="0" distL="0" distR="0" wp14:anchorId="71AAF29B" wp14:editId="24CDFDD4">
            <wp:extent cx="6645910" cy="9147810"/>
            <wp:effectExtent l="0" t="0" r="0" b="0"/>
            <wp:docPr id="16555706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0609" name="Рисунок 1655570609"/>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645910" cy="9147810"/>
                    </a:xfrm>
                    <a:prstGeom prst="rect">
                      <a:avLst/>
                    </a:prstGeom>
                  </pic:spPr>
                </pic:pic>
              </a:graphicData>
            </a:graphic>
          </wp:inline>
        </w:drawing>
      </w:r>
    </w:p>
    <w:p w14:paraId="2CF1A891" w14:textId="77777777" w:rsidR="001970CE" w:rsidRDefault="001970CE" w:rsidP="001970CE">
      <w:pPr>
        <w:pStyle w:val="a3"/>
        <w:jc w:val="center"/>
        <w:rPr>
          <w:rFonts w:ascii="Times New Roman" w:hAnsi="Times New Roman" w:cs="Times New Roman"/>
          <w:b/>
          <w:bCs/>
          <w:sz w:val="44"/>
          <w:szCs w:val="44"/>
        </w:rPr>
      </w:pPr>
    </w:p>
    <w:p w14:paraId="220E9568" w14:textId="77777777" w:rsidR="001970CE" w:rsidRDefault="001970CE" w:rsidP="001970CE">
      <w:pPr>
        <w:pStyle w:val="a3"/>
        <w:jc w:val="center"/>
        <w:rPr>
          <w:rFonts w:ascii="Times New Roman" w:hAnsi="Times New Roman" w:cs="Times New Roman"/>
          <w:b/>
          <w:bCs/>
          <w:sz w:val="44"/>
          <w:szCs w:val="44"/>
        </w:rPr>
      </w:pPr>
    </w:p>
    <w:p w14:paraId="131E11D9" w14:textId="44E95768" w:rsidR="002E1D28" w:rsidRDefault="002E1D28" w:rsidP="002E1D28">
      <w:pPr>
        <w:pStyle w:val="a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CB0C1E" wp14:editId="3EB44529">
            <wp:extent cx="6116320" cy="8576180"/>
            <wp:effectExtent l="0" t="0" r="0" b="0"/>
            <wp:docPr id="17521072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07298" name="Рисунок 1752107298"/>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134841" cy="8602150"/>
                    </a:xfrm>
                    <a:prstGeom prst="rect">
                      <a:avLst/>
                    </a:prstGeom>
                  </pic:spPr>
                </pic:pic>
              </a:graphicData>
            </a:graphic>
          </wp:inline>
        </w:drawing>
      </w:r>
    </w:p>
    <w:p w14:paraId="52529668" w14:textId="77777777" w:rsidR="002E1D28" w:rsidRDefault="002E1D28" w:rsidP="002E1D28">
      <w:pPr>
        <w:pStyle w:val="a4"/>
        <w:rPr>
          <w:rFonts w:ascii="Times New Roman" w:hAnsi="Times New Roman" w:cs="Times New Roman"/>
          <w:sz w:val="28"/>
          <w:szCs w:val="28"/>
        </w:rPr>
      </w:pPr>
    </w:p>
    <w:p w14:paraId="34A5261F" w14:textId="77777777" w:rsidR="002E1D28" w:rsidRPr="002E1D28" w:rsidRDefault="002E1D28" w:rsidP="002E1D28">
      <w:pPr>
        <w:pStyle w:val="a4"/>
        <w:rPr>
          <w:rFonts w:ascii="Times New Roman" w:hAnsi="Times New Roman" w:cs="Times New Roman"/>
          <w:sz w:val="28"/>
          <w:szCs w:val="28"/>
        </w:rPr>
      </w:pPr>
    </w:p>
    <w:p w14:paraId="731F40C4" w14:textId="72CAAB65" w:rsidR="00E4202A" w:rsidRDefault="00E4202A" w:rsidP="00E4202A">
      <w:pPr>
        <w:rPr>
          <w:rFonts w:ascii="Times New Roman" w:hAnsi="Times New Roman" w:cs="Times New Roman"/>
          <w:sz w:val="28"/>
          <w:szCs w:val="28"/>
        </w:rPr>
      </w:pPr>
      <w:r w:rsidRPr="009C7F10">
        <w:rPr>
          <w:rFonts w:ascii="Times New Roman" w:hAnsi="Times New Roman" w:cs="Times New Roman"/>
          <w:b/>
          <w:bCs/>
          <w:sz w:val="28"/>
          <w:szCs w:val="28"/>
        </w:rPr>
        <w:lastRenderedPageBreak/>
        <w:t xml:space="preserve">Порядок приема воспитанников                                                                                                                                                                      </w:t>
      </w:r>
      <w:r w:rsidRPr="009C7F10">
        <w:rPr>
          <w:rFonts w:ascii="Times New Roman" w:hAnsi="Times New Roman" w:cs="Times New Roman"/>
          <w:sz w:val="28"/>
          <w:szCs w:val="28"/>
        </w:rPr>
        <w:t>2. Прием детей в дошкольное образовательное учреждение осуществляется в течение всего календарного года при наличии свободных мест.                                                                                                                                                 3. Право на прием в ДОУ предоставляется гражданам, имеющим право на получение дошкольного образования и проживающим на территории, за которой закреплено дошкольное образовательное учреждение.                                                                                                                                                                                                                        4. Правила определяют требования к процедуре и условиям зачисления граждан РФ (далее — ребенок, дети), иностранных граждан в детский сад для обучения по образовательным программам дошкольного образования, дополнительным общеразвивающим программам, а также в группу (группы) по присмотру и уходу без реализации образовательной программы дошкольного образования – в части, не урегулированной федеральным законодательством и законодательством Иркутской области.</w:t>
      </w:r>
    </w:p>
    <w:p w14:paraId="6F9ABB79" w14:textId="400D0774" w:rsidR="009C7F10"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4.1. Прием иностранных граждан и лиц без гражданства, в том числе из числа соотечественников за рубежом, за счет средств бюджетных ассигнований осуществляется в соответствии с международными договорами РФ, законодательством РФ и настоящими правилами.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5. Детям,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имеют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частью 3.1 статьи 67 Федерального закона от 29 декабря 2012 г. N 273- ФЗ "Об образовании в Российской Федерации (приказ Министерства просвещения России от 23.01.2023г. № 50).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6. Детям военнослужащих по контракту и детям мобилизованных граждан по месту жительства их семей места в муниципальных дошкольных образовательных организациях предоставляются в первоочередном порядке. После увольнения с военной службы, предусмотрено предоставление не позднее месячного срока с момента обращения граждан, мест для их детей в муниципальных дошкольных организациях. (письмо </w:t>
      </w:r>
      <w:proofErr w:type="spellStart"/>
      <w:r w:rsidRPr="009C7F10">
        <w:rPr>
          <w:rFonts w:ascii="Times New Roman" w:hAnsi="Times New Roman" w:cs="Times New Roman"/>
          <w:sz w:val="28"/>
          <w:szCs w:val="28"/>
        </w:rPr>
        <w:t>Минпросвещения</w:t>
      </w:r>
      <w:proofErr w:type="spellEnd"/>
      <w:r w:rsidRPr="009C7F10">
        <w:rPr>
          <w:rFonts w:ascii="Times New Roman" w:hAnsi="Times New Roman" w:cs="Times New Roman"/>
          <w:sz w:val="28"/>
          <w:szCs w:val="28"/>
        </w:rPr>
        <w:t xml:space="preserve"> России от 31 октября 2022 г. № ТВ-2419/03), Распоряжений Губернатора Иркутской области от 06.02.2023 N 34-р, от 14.03.2023 N 79-р) Постановление%20Администрации%20Боханского%20муниципального%20района%20№ 101%20от%2017.02.2023г.pdf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7.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 городского - акт органа, определенного законами этих субъектов Российской Федерации) о закреплении </w:t>
      </w:r>
      <w:r w:rsidRPr="009C7F10">
        <w:rPr>
          <w:rFonts w:ascii="Times New Roman" w:hAnsi="Times New Roman" w:cs="Times New Roman"/>
          <w:sz w:val="28"/>
          <w:szCs w:val="28"/>
        </w:rPr>
        <w:lastRenderedPageBreak/>
        <w:t>образовательных организаций за конкретными территориями муниципального района, издаваемый не позднее 1 апреля текущего года.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8. Проживающие в одной семье и имеющие общее место жительства дети имеют право преимущественного приема в ДОУ, в которых обучаются их братья и (или) сестры.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9. В приеме в детский сад может быть отказано только по причине отсутствия в нем свободных мест. В случае отсутствия мест в дошкольном образовательном учреждении родители (законные представители) ребенка для решения вопроса о его устройстве в другое дошкольное учреждение обращаются непосредственно в Управление образования - орган исполнительной власти субъекта Российской Федерации, осуществляющий государственное управление в сфере образования.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9.1. Документы о приеме подаются в государственную или муниципальную образовательную организацию, в которую получено направление в рамках реализации государственной и муниципальной услуги, предоставляемой органами исполнительной власти субъектов Российской Федерации и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w:t>
      </w:r>
      <w:r>
        <w:rPr>
          <w:rFonts w:ascii="Times New Roman" w:hAnsi="Times New Roman" w:cs="Times New Roman"/>
          <w:sz w:val="28"/>
          <w:szCs w:val="28"/>
        </w:rPr>
        <w:t xml:space="preserve">                                                                                                                   </w:t>
      </w:r>
      <w:r w:rsidRPr="009C7F10">
        <w:rPr>
          <w:rFonts w:ascii="Times New Roman" w:hAnsi="Times New Roman" w:cs="Times New Roman"/>
          <w:sz w:val="28"/>
          <w:szCs w:val="28"/>
        </w:rPr>
        <w:t>9.2. Уполномоченными органами исполнительной власти субъектов Российской Федерации или органом местного самоуправления, а также по решению указанных органов подведомственной им организацией родителю (законному представителю) ребенка предоставляется на бумажном носителе или в электронной форме через единый портал государственных и муниципальных услуг (функций) или региональные порталы государственных и муниципальных услуг (функций) следующая информация:</w:t>
      </w:r>
    </w:p>
    <w:p w14:paraId="1CB5EB59" w14:textId="77777777" w:rsidR="009C7F10" w:rsidRDefault="009C7F10" w:rsidP="00E4202A">
      <w:pPr>
        <w:rPr>
          <w:rFonts w:ascii="Times New Roman" w:hAnsi="Times New Roman" w:cs="Times New Roman"/>
          <w:sz w:val="28"/>
          <w:szCs w:val="28"/>
        </w:rPr>
      </w:pP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заявлениях для направления и приема (индивидуальный номер и дата подачи заявления); </w:t>
      </w:r>
      <w:r>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статусах обработки заявлений, об основаниях их изменения и комментарии к ним;</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последовательности предоставления места в государственной или муниципальной образовательной организации;</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документе о предоставлении места в государственной или муниципальной образовательной организации; </w:t>
      </w:r>
      <w:r>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документе о зачислении ребенка в государственную или муниципальную образовательную организацию. </w:t>
      </w:r>
    </w:p>
    <w:p w14:paraId="53431948" w14:textId="77777777" w:rsidR="009C7F10"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9.3. Направление и прием в образовательную организацию осуществляются по личному заявлению родителя (законного представителя) ребенка.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9.4.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или в электронной форме через единый портал государственных и муниципальных услуг (функций) или региональные порталы государственных и муниципальных услуг (функций). </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9.5. Заявление о приеме представляется в образовательную организацию на бумажном носителе (приложение 1 настоящих Правил) или в электронной форме через единый портал государственных и муниципальных услуг или региональные порталы </w:t>
      </w:r>
      <w:r w:rsidRPr="009C7F10">
        <w:rPr>
          <w:rFonts w:ascii="Times New Roman" w:hAnsi="Times New Roman" w:cs="Times New Roman"/>
          <w:sz w:val="28"/>
          <w:szCs w:val="28"/>
        </w:rPr>
        <w:lastRenderedPageBreak/>
        <w:t xml:space="preserve">государственных и муниципальных услуг (функций) (приказ </w:t>
      </w:r>
      <w:proofErr w:type="spellStart"/>
      <w:r w:rsidRPr="009C7F10">
        <w:rPr>
          <w:rFonts w:ascii="Times New Roman" w:hAnsi="Times New Roman" w:cs="Times New Roman"/>
          <w:sz w:val="28"/>
          <w:szCs w:val="28"/>
        </w:rPr>
        <w:t>Минпросвещения</w:t>
      </w:r>
      <w:proofErr w:type="spellEnd"/>
      <w:r w:rsidRPr="009C7F10">
        <w:rPr>
          <w:rFonts w:ascii="Times New Roman" w:hAnsi="Times New Roman" w:cs="Times New Roman"/>
          <w:sz w:val="28"/>
          <w:szCs w:val="28"/>
        </w:rPr>
        <w:t xml:space="preserve"> России от 15.05.2020 № 236 п. 9).</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9.6. В заявлении для направления или приема родителями (законными представителями) ребенка указываются следующие сведения: (приказ </w:t>
      </w:r>
      <w:proofErr w:type="spellStart"/>
      <w:r w:rsidRPr="009C7F10">
        <w:rPr>
          <w:rFonts w:ascii="Times New Roman" w:hAnsi="Times New Roman" w:cs="Times New Roman"/>
          <w:sz w:val="28"/>
          <w:szCs w:val="28"/>
        </w:rPr>
        <w:t>Минпросвещения</w:t>
      </w:r>
      <w:proofErr w:type="spellEnd"/>
      <w:r w:rsidRPr="009C7F10">
        <w:rPr>
          <w:rFonts w:ascii="Times New Roman" w:hAnsi="Times New Roman" w:cs="Times New Roman"/>
          <w:sz w:val="28"/>
          <w:szCs w:val="28"/>
        </w:rPr>
        <w:t xml:space="preserve"> России от 15.05.2020 № 236 п. 9): </w:t>
      </w:r>
    </w:p>
    <w:p w14:paraId="3661A2D1" w14:textId="77777777" w:rsidR="009C7F10" w:rsidRDefault="009C7F10" w:rsidP="00E4202A">
      <w:pPr>
        <w:rPr>
          <w:rFonts w:ascii="Times New Roman" w:hAnsi="Times New Roman" w:cs="Times New Roman"/>
          <w:sz w:val="28"/>
          <w:szCs w:val="28"/>
        </w:rPr>
      </w:pP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фамилия, имя, отчество (последнее - при наличии)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дата рождения ребенка; </w:t>
      </w:r>
      <w:r>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реквизиты свидетельства о рождении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адрес места жительства (места пребывания, места фактического проживания)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фамилия, имя, отчество (последнее - при наличии) родителей (законных представителей)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реквизиты документа, удостоверяющего личность родителя (законного представителя) ребенка; </w:t>
      </w:r>
      <w:r>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реквизиты документа, подтверждающего установление опеки (при наличии);</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адрес электронной почты, номер телефона (при наличии) родителей (законных представителей)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выборе языка образования, родного языка из числа языков народов Российской Федерации, в том числе русского языка как родного языка;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r>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направленности дошкольной группы;</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необходимом режиме пребывания ребенка;</w:t>
      </w:r>
      <w:r>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о желаемой дате приема на обучение. </w:t>
      </w:r>
    </w:p>
    <w:p w14:paraId="6B133DAA"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9.7. В заявлении для направления родителями (законными представителями) ребенка дополнительно указываются сведения о государственных или муниципальных образовательных организациях, выбранных для приема, и о наличии права на специальные меры поддержки (гарантии) отдельных категорий граждан и их семей (при необходимости).</w:t>
      </w:r>
      <w:r>
        <w:rPr>
          <w:rFonts w:ascii="Times New Roman" w:hAnsi="Times New Roman" w:cs="Times New Roman"/>
          <w:sz w:val="28"/>
          <w:szCs w:val="28"/>
        </w:rPr>
        <w:t xml:space="preserve">                                                                                                                              </w:t>
      </w:r>
      <w:r w:rsidRPr="009C7F10">
        <w:rPr>
          <w:rFonts w:ascii="Times New Roman" w:hAnsi="Times New Roman" w:cs="Times New Roman"/>
          <w:sz w:val="28"/>
          <w:szCs w:val="28"/>
        </w:rPr>
        <w:t>9.8. При наличии у ребенка братьев и (или) сестер, проживающих в одной с ним семье и имеющих общее с ним место жительства, обучающихся в государственной или муниципальной образовательной организации, выбранной родителем (законным представителем) для приема ребенка, его родители (законные представители) дополнительно в заявлении для направления указывают фамилию(-</w:t>
      </w:r>
      <w:proofErr w:type="spellStart"/>
      <w:r w:rsidRPr="009C7F10">
        <w:rPr>
          <w:rFonts w:ascii="Times New Roman" w:hAnsi="Times New Roman" w:cs="Times New Roman"/>
          <w:sz w:val="28"/>
          <w:szCs w:val="28"/>
        </w:rPr>
        <w:t>ии</w:t>
      </w:r>
      <w:proofErr w:type="spellEnd"/>
      <w:r w:rsidRPr="009C7F10">
        <w:rPr>
          <w:rFonts w:ascii="Times New Roman" w:hAnsi="Times New Roman" w:cs="Times New Roman"/>
          <w:sz w:val="28"/>
          <w:szCs w:val="28"/>
        </w:rPr>
        <w:t xml:space="preserve">), имя (имена), отчество(-а) (последнее - при наличии) братьев и (или) сестер.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9.9. Для направления или приема в образовательную организацию родители (законные представители) ребенка предъявляют следующие документы:</w:t>
      </w:r>
    </w:p>
    <w:p w14:paraId="0C048AC6"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w:t>
      </w:r>
      <w:r w:rsidRPr="009C7F10">
        <w:rPr>
          <w:rFonts w:ascii="Times New Roman" w:hAnsi="Times New Roman" w:cs="Times New Roman"/>
          <w:sz w:val="28"/>
          <w:szCs w:val="28"/>
        </w:rPr>
        <w:lastRenderedPageBreak/>
        <w:t xml:space="preserve">закона от 25 июля 2002 г. N 115-ФЗ "О правовом положении иностранных граждан в Российской Федерации";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документ, подтверждающий установление опеки (при необходимости);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свидетельство о рождении ребенка или для иностранных граждан и лиц без гражданства - документ(-ы), удостоверяющий(е) личность ребенка и подтверждающий(е) законность представления прав ребенка;</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документ психолого-медико-педагогической комиссии (при необходимости); </w:t>
      </w:r>
    </w:p>
    <w:p w14:paraId="69D4EFC2"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9.10. Для направления родители (законные представители) ребенка дополнительно предъявляют документ, подтверждающий наличие права на специальные меры поддержки (гарантии) отдельных категорий граждан и их семей (при необходимости), а также вправе предъявить свидетельство о рождении ребенка, выданное на территории Российской Федерации, и свидетельство о регистрации ребенка по месту жительства или по месту пребывания на закрепленной территории по собственной инициативе. При отсутствии свидетельства о регистрации ребенка по месту жительства или по месту пребывания на закрепленной территории родитель (законный представитель) ребенка предъявляет документ, содержащий сведения о месте пребывания, месте фактического проживания ребенка.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9.11. Родители (законные представители) ребенка, являющиеся иностранными гражданами или лицами без гражданства, дополнительно предъявляют документ(-ы), удостоверяющий(е) личность ребенка и подтверждающий(е) законность представления прав ребенка, а также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 9.12. Для приема родители (законные представители) ребенка дополнительно предъявляют в образовательную организацию свидетельство о рождении ребенка (для родителей (законных представителей) ребенка - граждан Российской Федерации),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медицинское заключение</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9.13. Заведующий ДОУ или уполномоченное им должностное лицо знакомит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детей и их родителей (законных представителей).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9.14. Копии указанных документов,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w:t>
      </w:r>
      <w:proofErr w:type="spellStart"/>
      <w:r w:rsidRPr="009C7F10">
        <w:rPr>
          <w:rFonts w:ascii="Times New Roman" w:hAnsi="Times New Roman" w:cs="Times New Roman"/>
          <w:sz w:val="28"/>
          <w:szCs w:val="28"/>
        </w:rPr>
        <w:t>информационнотелекоммуникационной</w:t>
      </w:r>
      <w:proofErr w:type="spellEnd"/>
      <w:r w:rsidRPr="009C7F10">
        <w:rPr>
          <w:rFonts w:ascii="Times New Roman" w:hAnsi="Times New Roman" w:cs="Times New Roman"/>
          <w:sz w:val="28"/>
          <w:szCs w:val="28"/>
        </w:rPr>
        <w:t xml:space="preserve"> сети "Интернет".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9.15.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фиксируется приложением к заявлению о приеме в дошкольное образовательное учреждение и заверяется личной подписью </w:t>
      </w:r>
      <w:r w:rsidRPr="009C7F10">
        <w:rPr>
          <w:rFonts w:ascii="Times New Roman" w:hAnsi="Times New Roman" w:cs="Times New Roman"/>
          <w:sz w:val="28"/>
          <w:szCs w:val="28"/>
        </w:rPr>
        <w:lastRenderedPageBreak/>
        <w:t xml:space="preserve">родителей (законных представителей) воспитанника.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9.16.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9.17. Зачисление (прием) детей в ДОУ осуществляется: </w:t>
      </w:r>
    </w:p>
    <w:p w14:paraId="4271018C"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заведующим на основании направления, предоставленного Учредителем, в лице Управления образования;</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в соответствии с законодательством Российской Федерации;</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по личному заявлению родителя (законного представителя) ребенка о зачислении воспитанника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 115-ФЗ от 25 июля 2002г «О правовом положении иностранных граждан в Российской Федерации». </w:t>
      </w:r>
    </w:p>
    <w:p w14:paraId="251378FB"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9.18. Дошкольное образовательное учреждение может осуществлять прием указанного заявления в форме электронного документа с использованием </w:t>
      </w:r>
      <w:proofErr w:type="spellStart"/>
      <w:r w:rsidRPr="009C7F10">
        <w:rPr>
          <w:rFonts w:ascii="Times New Roman" w:hAnsi="Times New Roman" w:cs="Times New Roman"/>
          <w:sz w:val="28"/>
          <w:szCs w:val="28"/>
        </w:rPr>
        <w:t>информационнотелекоммуникационных</w:t>
      </w:r>
      <w:proofErr w:type="spellEnd"/>
      <w:r w:rsidRPr="009C7F10">
        <w:rPr>
          <w:rFonts w:ascii="Times New Roman" w:hAnsi="Times New Roman" w:cs="Times New Roman"/>
          <w:sz w:val="28"/>
          <w:szCs w:val="28"/>
        </w:rPr>
        <w:t xml:space="preserve"> сетей общего пользования.</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9.19. В заявлении о приеме несовершеннолетнего лица на обучение в ДОУ родителями (законными представителями) ребенка указываются следующие сведения:</w:t>
      </w:r>
    </w:p>
    <w:p w14:paraId="1B87C35B"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фамилия, имя, отчество (последнее - при наличии) ребенка;</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дата и место рождения ребенка;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фамилия, имя, отчество (последнее - при наличии) родителей (законных представителей);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адрес регистрации и адрес места жительства ребенка, его родителей (законных представителей);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контактные телефоны родителей (законных представителей) ребенка. </w:t>
      </w:r>
    </w:p>
    <w:p w14:paraId="339B0035"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9.20. Для приема в ДОУ родители (законные представители) ребенка предъявляют оригиналы следующих документов:</w:t>
      </w:r>
    </w:p>
    <w:p w14:paraId="60729771"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свидетельство о рождении ребенка или документ, подтверждающий родство заявителя (или законность представления прав ребенка);</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медицинское заключение (для детей впервые поступающих в детский сад). </w:t>
      </w:r>
    </w:p>
    <w:p w14:paraId="5D6370A7"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t xml:space="preserve">9.21. Родители (законные представители) детей, являющихся иностранными гражданами или лицами без гражданства, дополнительно предъявляют: </w:t>
      </w:r>
    </w:p>
    <w:p w14:paraId="2CA3B0FB" w14:textId="77777777" w:rsidR="006804BC" w:rsidRDefault="009C7F10" w:rsidP="00E4202A">
      <w:pPr>
        <w:rPr>
          <w:rFonts w:ascii="Times New Roman" w:hAnsi="Times New Roman" w:cs="Times New Roman"/>
          <w:sz w:val="28"/>
          <w:szCs w:val="28"/>
        </w:rPr>
      </w:pP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документ, подтверждающий родство заявителя (или законность представления прав ребенка</w:t>
      </w:r>
      <w:proofErr w:type="gramStart"/>
      <w:r w:rsidRPr="009C7F10">
        <w:rPr>
          <w:rFonts w:ascii="Times New Roman" w:hAnsi="Times New Roman" w:cs="Times New Roman"/>
          <w:sz w:val="28"/>
          <w:szCs w:val="28"/>
        </w:rPr>
        <w:t xml:space="preserve">); </w:t>
      </w:r>
      <w:r w:rsidR="006804BC">
        <w:rPr>
          <w:rFonts w:ascii="Times New Roman" w:hAnsi="Times New Roman" w:cs="Times New Roman"/>
          <w:sz w:val="28"/>
          <w:szCs w:val="28"/>
        </w:rPr>
        <w:t xml:space="preserve">  </w:t>
      </w:r>
      <w:proofErr w:type="gramEnd"/>
      <w:r w:rsidR="006804BC">
        <w:rPr>
          <w:rFonts w:ascii="Times New Roman" w:hAnsi="Times New Roman" w:cs="Times New Roman"/>
          <w:sz w:val="28"/>
          <w:szCs w:val="28"/>
        </w:rPr>
        <w:t xml:space="preserve">                                                                                                                                                       </w:t>
      </w:r>
      <w:r w:rsidRPr="009C7F10">
        <w:rPr>
          <w:rFonts w:ascii="Times New Roman" w:hAnsi="Times New Roman" w:cs="Times New Roman"/>
          <w:sz w:val="28"/>
          <w:szCs w:val="28"/>
        </w:rPr>
        <w:sym w:font="Symbol" w:char="F0B7"/>
      </w:r>
      <w:r w:rsidRPr="009C7F10">
        <w:rPr>
          <w:rFonts w:ascii="Times New Roman" w:hAnsi="Times New Roman" w:cs="Times New Roman"/>
          <w:sz w:val="28"/>
          <w:szCs w:val="28"/>
        </w:rPr>
        <w:t xml:space="preserve"> документ, подтверждающий право заявителя на пребывание в Российской Федерации.</w:t>
      </w:r>
    </w:p>
    <w:p w14:paraId="2B05A277" w14:textId="6CD596C2" w:rsidR="009C7F10" w:rsidRDefault="009C7F10" w:rsidP="00E4202A">
      <w:pPr>
        <w:rPr>
          <w:rFonts w:ascii="Times New Roman" w:hAnsi="Times New Roman" w:cs="Times New Roman"/>
          <w:sz w:val="28"/>
          <w:szCs w:val="28"/>
        </w:rPr>
      </w:pPr>
      <w:r w:rsidRPr="009C7F10">
        <w:rPr>
          <w:rFonts w:ascii="Times New Roman" w:hAnsi="Times New Roman" w:cs="Times New Roman"/>
          <w:sz w:val="28"/>
          <w:szCs w:val="28"/>
        </w:rPr>
        <w:lastRenderedPageBreak/>
        <w:t xml:space="preserve"> 9.22. Дети с ограниченными возможностями здоровья принимаются в дошкольное образовательное учреждение только с согласия родителей (законных представителей) на обучение ребенка (детей) по адаптированной образовательной программе дошкольного образования или индивидуальному маршруту сопровождения ребенка, разработанному с учетом рекомендаций психолого-медико-педагогической комиссии, (при наличии данной программы и условий)</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9.23. Заведующий или уполномоченное им должностное лицо, ответственное за прием документов, регистрирует заявление о приеме в дошкольное образовательное учреждение и прилагаемые к нему документы, представленные родителями (законными представителями) ребенка в журнале регистрации заявлений.</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9.24.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ДОУ, перечне представленных документов. Расписка заверяется подписью должностного лица, ответственного за прием документов, и печатью дошкольного образовательного учреждения.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9.25. Дети, родители (законные представители) которых не представили необходимые для приема документы (указанные в пункте 2.14.) остаются на учете детей, нуждающихся в предоставлении места в детском саду. Место в дошкольном образовательном учреждении предоставляется при освобождении мест в соответствующей возрастной группе в течение года.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9.26. После предоставления документов, указанных в п. 2.14 Положения, детский сад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9.27. Договор включает в себя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ДОУ, а также расчет размера платы, взимаемой с родителей (законных представителей) за присмотр и уход за ребенком в детском саду. Один экземпляр договора выдается родителям (законным представителям ребенка). 9.28.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(далее - распорядительный акт). Распорядительный акт в течение трех дней после издания размещается на информационном стенде и на официальном сайте детского сада в сети Интернет. Уполномоченное руководителем должностное лицо, вносит учетную запись о зачислении ребенка в книгу движения воспитанников.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9.29. После издания распорядительного акта ребенок снимается с учета детей, нуждающихся в предоставлении места в дошкольной образовательной организации. 9.30. На каждого ребенка, зачисленного в детский сад, оформляется личное дело, в котором хранятся все сданные документы.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9.31. Заведующий несет ответственность за прием детей в ДОУ, наполняемость групп, оформление личных дел воспитанников и оперативную передачу в Управление </w:t>
      </w:r>
      <w:r w:rsidRPr="009C7F10">
        <w:rPr>
          <w:rFonts w:ascii="Times New Roman" w:hAnsi="Times New Roman" w:cs="Times New Roman"/>
          <w:sz w:val="28"/>
          <w:szCs w:val="28"/>
        </w:rPr>
        <w:lastRenderedPageBreak/>
        <w:t>образования информации о наличии свободных мест в дошкольном образовательном учреждении.</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 9.32. При наличии свободных мест (на период отпуска, длительной болезни ребенка) заведующий детским садом по согласованию с Учредителем, в лице Управления образования, может временно принимать детей на основании необходимых документов, предоставляемых родителями (законными представителями) воспитанников.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 xml:space="preserve">9.33. По состоянию на 1 сентября каждого года заведующий издает приказ о формировании возрастных групп на новый учебный год, с которым знакомит родителей (законных представителей) детей, зачисленных в дошкольное образовательное учреждение. </w:t>
      </w:r>
      <w:r w:rsidR="006804BC">
        <w:rPr>
          <w:rFonts w:ascii="Times New Roman" w:hAnsi="Times New Roman" w:cs="Times New Roman"/>
          <w:sz w:val="28"/>
          <w:szCs w:val="28"/>
        </w:rPr>
        <w:t xml:space="preserve">                                                                                                           </w:t>
      </w:r>
      <w:r w:rsidRPr="009C7F10">
        <w:rPr>
          <w:rFonts w:ascii="Times New Roman" w:hAnsi="Times New Roman" w:cs="Times New Roman"/>
          <w:sz w:val="28"/>
          <w:szCs w:val="28"/>
        </w:rPr>
        <w:t>9.34. Ежегодно по состоянию на 1 сентября заведующий подводит итоги за прошедший год и фиксирует их: сколько детей принято в дошкольное образовательное учреждение в течение учебного года и сколько воспитанников выбыло (в общеобразовательное учреждение и по другим причинам).</w:t>
      </w:r>
    </w:p>
    <w:p w14:paraId="3914C363" w14:textId="77777777" w:rsidR="006804BC" w:rsidRPr="006804BC" w:rsidRDefault="006804BC" w:rsidP="00E4202A">
      <w:pPr>
        <w:rPr>
          <w:rFonts w:ascii="Times New Roman" w:hAnsi="Times New Roman" w:cs="Times New Roman"/>
          <w:b/>
          <w:bCs/>
          <w:sz w:val="28"/>
          <w:szCs w:val="28"/>
        </w:rPr>
      </w:pPr>
      <w:r w:rsidRPr="006804BC">
        <w:rPr>
          <w:rFonts w:ascii="Times New Roman" w:hAnsi="Times New Roman" w:cs="Times New Roman"/>
          <w:b/>
          <w:bCs/>
          <w:sz w:val="28"/>
          <w:szCs w:val="28"/>
        </w:rPr>
        <w:t>10. Сохранение места за воспитанником</w:t>
      </w:r>
    </w:p>
    <w:p w14:paraId="457BC8C3" w14:textId="77777777" w:rsidR="006804BC" w:rsidRDefault="006804BC" w:rsidP="00E4202A">
      <w:pPr>
        <w:rPr>
          <w:rFonts w:ascii="Times New Roman" w:hAnsi="Times New Roman" w:cs="Times New Roman"/>
          <w:sz w:val="28"/>
          <w:szCs w:val="28"/>
        </w:rPr>
      </w:pPr>
      <w:r w:rsidRPr="006804BC">
        <w:rPr>
          <w:rFonts w:ascii="Times New Roman" w:hAnsi="Times New Roman" w:cs="Times New Roman"/>
          <w:sz w:val="28"/>
          <w:szCs w:val="28"/>
        </w:rPr>
        <w:t xml:space="preserve">10.1. Место за ребенком, посещающим ДОУ, сохраняется на время: </w:t>
      </w:r>
      <w:r>
        <w:rPr>
          <w:rFonts w:ascii="Times New Roman" w:hAnsi="Times New Roman" w:cs="Times New Roman"/>
          <w:sz w:val="28"/>
          <w:szCs w:val="28"/>
        </w:rPr>
        <w:t xml:space="preserve">                                                 </w:t>
      </w:r>
      <w:r w:rsidRPr="006804BC">
        <w:rPr>
          <w:rFonts w:ascii="Times New Roman" w:hAnsi="Times New Roman" w:cs="Times New Roman"/>
          <w:sz w:val="28"/>
          <w:szCs w:val="28"/>
        </w:rPr>
        <w:sym w:font="Symbol" w:char="F0B7"/>
      </w:r>
      <w:r w:rsidRPr="006804BC">
        <w:rPr>
          <w:rFonts w:ascii="Times New Roman" w:hAnsi="Times New Roman" w:cs="Times New Roman"/>
          <w:sz w:val="28"/>
          <w:szCs w:val="28"/>
        </w:rPr>
        <w:t xml:space="preserve"> болезни; </w:t>
      </w:r>
      <w:r>
        <w:rPr>
          <w:rFonts w:ascii="Times New Roman" w:hAnsi="Times New Roman" w:cs="Times New Roman"/>
          <w:sz w:val="28"/>
          <w:szCs w:val="28"/>
        </w:rPr>
        <w:t xml:space="preserve">                                                                                                                                                   </w:t>
      </w:r>
      <w:r w:rsidRPr="006804BC">
        <w:rPr>
          <w:rFonts w:ascii="Times New Roman" w:hAnsi="Times New Roman" w:cs="Times New Roman"/>
          <w:sz w:val="28"/>
          <w:szCs w:val="28"/>
        </w:rPr>
        <w:sym w:font="Symbol" w:char="F0B7"/>
      </w:r>
      <w:r w:rsidRPr="006804BC">
        <w:rPr>
          <w:rFonts w:ascii="Times New Roman" w:hAnsi="Times New Roman" w:cs="Times New Roman"/>
          <w:sz w:val="28"/>
          <w:szCs w:val="28"/>
        </w:rPr>
        <w:t xml:space="preserve"> пребывания в условиях карантина; </w:t>
      </w:r>
      <w:r>
        <w:rPr>
          <w:rFonts w:ascii="Times New Roman" w:hAnsi="Times New Roman" w:cs="Times New Roman"/>
          <w:sz w:val="28"/>
          <w:szCs w:val="28"/>
        </w:rPr>
        <w:t xml:space="preserve">                                                                                                        </w:t>
      </w:r>
      <w:r w:rsidRPr="006804BC">
        <w:rPr>
          <w:rFonts w:ascii="Times New Roman" w:hAnsi="Times New Roman" w:cs="Times New Roman"/>
          <w:sz w:val="28"/>
          <w:szCs w:val="28"/>
        </w:rPr>
        <w:sym w:font="Symbol" w:char="F0B7"/>
      </w:r>
      <w:r w:rsidRPr="006804BC">
        <w:rPr>
          <w:rFonts w:ascii="Times New Roman" w:hAnsi="Times New Roman" w:cs="Times New Roman"/>
          <w:sz w:val="28"/>
          <w:szCs w:val="28"/>
        </w:rPr>
        <w:t xml:space="preserve"> прохождения санаторно-курортного лечения по письменному заявлению родителей; </w:t>
      </w:r>
      <w:r>
        <w:rPr>
          <w:rFonts w:ascii="Times New Roman" w:hAnsi="Times New Roman" w:cs="Times New Roman"/>
          <w:sz w:val="28"/>
          <w:szCs w:val="28"/>
        </w:rPr>
        <w:t xml:space="preserve">       </w:t>
      </w:r>
      <w:r w:rsidRPr="006804BC">
        <w:rPr>
          <w:rFonts w:ascii="Times New Roman" w:hAnsi="Times New Roman" w:cs="Times New Roman"/>
          <w:sz w:val="28"/>
          <w:szCs w:val="28"/>
        </w:rPr>
        <w:sym w:font="Symbol" w:char="F0B7"/>
      </w:r>
      <w:r w:rsidRPr="006804BC">
        <w:rPr>
          <w:rFonts w:ascii="Times New Roman" w:hAnsi="Times New Roman" w:cs="Times New Roman"/>
          <w:sz w:val="28"/>
          <w:szCs w:val="28"/>
        </w:rPr>
        <w:t xml:space="preserve"> отпуска родителей (законных представителей) сроком не более 75 дней по письменному заявлению родителей; </w:t>
      </w:r>
      <w:r>
        <w:rPr>
          <w:rFonts w:ascii="Times New Roman" w:hAnsi="Times New Roman" w:cs="Times New Roman"/>
          <w:sz w:val="28"/>
          <w:szCs w:val="28"/>
        </w:rPr>
        <w:t xml:space="preserve">                                                                                                                    </w:t>
      </w:r>
      <w:r w:rsidRPr="006804BC">
        <w:rPr>
          <w:rFonts w:ascii="Times New Roman" w:hAnsi="Times New Roman" w:cs="Times New Roman"/>
          <w:sz w:val="28"/>
          <w:szCs w:val="28"/>
        </w:rPr>
        <w:sym w:font="Symbol" w:char="F0B7"/>
      </w:r>
      <w:r w:rsidRPr="006804BC">
        <w:rPr>
          <w:rFonts w:ascii="Times New Roman" w:hAnsi="Times New Roman" w:cs="Times New Roman"/>
          <w:sz w:val="28"/>
          <w:szCs w:val="28"/>
        </w:rPr>
        <w:t xml:space="preserve"> в иных случаях по письменному заявлению родителей (законных представителей) воспитанника дошкольного образовательного учреждения. </w:t>
      </w:r>
      <w:r>
        <w:rPr>
          <w:rFonts w:ascii="Times New Roman" w:hAnsi="Times New Roman" w:cs="Times New Roman"/>
          <w:sz w:val="28"/>
          <w:szCs w:val="28"/>
        </w:rPr>
        <w:t xml:space="preserve">                                                                       </w:t>
      </w:r>
    </w:p>
    <w:p w14:paraId="6A78B1CF" w14:textId="334A53C0" w:rsidR="006804BC" w:rsidRPr="006804BC" w:rsidRDefault="006804BC" w:rsidP="00E4202A">
      <w:pPr>
        <w:rPr>
          <w:rFonts w:ascii="Times New Roman" w:hAnsi="Times New Roman" w:cs="Times New Roman"/>
          <w:b/>
          <w:bCs/>
          <w:sz w:val="28"/>
          <w:szCs w:val="28"/>
        </w:rPr>
      </w:pPr>
      <w:r w:rsidRPr="006804BC">
        <w:rPr>
          <w:rFonts w:ascii="Times New Roman" w:hAnsi="Times New Roman" w:cs="Times New Roman"/>
          <w:b/>
          <w:bCs/>
          <w:sz w:val="28"/>
          <w:szCs w:val="28"/>
        </w:rPr>
        <w:t xml:space="preserve">11. Ведение документации </w:t>
      </w:r>
    </w:p>
    <w:p w14:paraId="44B1BEC9" w14:textId="44E36585" w:rsidR="006804BC" w:rsidRDefault="006804BC" w:rsidP="00E4202A">
      <w:pPr>
        <w:rPr>
          <w:rFonts w:ascii="Times New Roman" w:hAnsi="Times New Roman" w:cs="Times New Roman"/>
          <w:sz w:val="28"/>
          <w:szCs w:val="28"/>
        </w:rPr>
      </w:pPr>
      <w:r w:rsidRPr="006804BC">
        <w:rPr>
          <w:rFonts w:ascii="Times New Roman" w:hAnsi="Times New Roman" w:cs="Times New Roman"/>
          <w:sz w:val="28"/>
          <w:szCs w:val="28"/>
        </w:rPr>
        <w:t xml:space="preserve">11.1. Ответственный за приём документов ведёт «Книгу учета и движения детей», журнал регистрации заявлений с родителей о приёме в Организацию, которые должны быть пронумерованы, прошнурованы и скреплены печатью. </w:t>
      </w:r>
      <w:r>
        <w:rPr>
          <w:rFonts w:ascii="Times New Roman" w:hAnsi="Times New Roman" w:cs="Times New Roman"/>
          <w:sz w:val="28"/>
          <w:szCs w:val="28"/>
        </w:rPr>
        <w:t xml:space="preserve">                                                         </w:t>
      </w:r>
      <w:r w:rsidRPr="006804BC">
        <w:rPr>
          <w:rFonts w:ascii="Times New Roman" w:hAnsi="Times New Roman" w:cs="Times New Roman"/>
          <w:sz w:val="28"/>
          <w:szCs w:val="28"/>
        </w:rPr>
        <w:t xml:space="preserve">11.2. На каждого ребёнка, зачисленного </w:t>
      </w:r>
      <w:proofErr w:type="gramStart"/>
      <w:r w:rsidRPr="006804BC">
        <w:rPr>
          <w:rFonts w:ascii="Times New Roman" w:hAnsi="Times New Roman" w:cs="Times New Roman"/>
          <w:sz w:val="28"/>
          <w:szCs w:val="28"/>
        </w:rPr>
        <w:t>в Организацию</w:t>
      </w:r>
      <w:proofErr w:type="gramEnd"/>
      <w:r w:rsidRPr="006804BC">
        <w:rPr>
          <w:rFonts w:ascii="Times New Roman" w:hAnsi="Times New Roman" w:cs="Times New Roman"/>
          <w:sz w:val="28"/>
          <w:szCs w:val="28"/>
        </w:rPr>
        <w:t xml:space="preserve"> заводится личное дело, в котором хранятся все предоставленные родителями (законными представителями) ребенка документы (приказ </w:t>
      </w:r>
      <w:proofErr w:type="spellStart"/>
      <w:r w:rsidRPr="006804BC">
        <w:rPr>
          <w:rFonts w:ascii="Times New Roman" w:hAnsi="Times New Roman" w:cs="Times New Roman"/>
          <w:sz w:val="28"/>
          <w:szCs w:val="28"/>
        </w:rPr>
        <w:t>Минпросвещения</w:t>
      </w:r>
      <w:proofErr w:type="spellEnd"/>
      <w:r w:rsidRPr="006804BC">
        <w:rPr>
          <w:rFonts w:ascii="Times New Roman" w:hAnsi="Times New Roman" w:cs="Times New Roman"/>
          <w:sz w:val="28"/>
          <w:szCs w:val="28"/>
        </w:rPr>
        <w:t xml:space="preserve"> России от 15.05.2020 №236 п. 16).</w:t>
      </w:r>
    </w:p>
    <w:p w14:paraId="26EF0365" w14:textId="77777777" w:rsidR="006804BC" w:rsidRDefault="006804BC" w:rsidP="00E4202A">
      <w:pPr>
        <w:rPr>
          <w:rFonts w:ascii="Times New Roman" w:hAnsi="Times New Roman" w:cs="Times New Roman"/>
          <w:sz w:val="28"/>
          <w:szCs w:val="28"/>
        </w:rPr>
      </w:pPr>
    </w:p>
    <w:p w14:paraId="5C9D3C38" w14:textId="77777777" w:rsidR="006804BC" w:rsidRDefault="006804BC" w:rsidP="00E4202A">
      <w:pPr>
        <w:rPr>
          <w:rFonts w:ascii="Times New Roman" w:hAnsi="Times New Roman" w:cs="Times New Roman"/>
          <w:sz w:val="28"/>
          <w:szCs w:val="28"/>
        </w:rPr>
      </w:pPr>
    </w:p>
    <w:p w14:paraId="2BBF27BA" w14:textId="77777777" w:rsidR="006804BC" w:rsidRDefault="006804BC" w:rsidP="00E4202A">
      <w:pPr>
        <w:rPr>
          <w:rFonts w:ascii="Times New Roman" w:hAnsi="Times New Roman" w:cs="Times New Roman"/>
          <w:sz w:val="28"/>
          <w:szCs w:val="28"/>
        </w:rPr>
      </w:pPr>
    </w:p>
    <w:p w14:paraId="157AEA9D" w14:textId="77777777" w:rsidR="006804BC" w:rsidRDefault="006804BC" w:rsidP="00E4202A">
      <w:pPr>
        <w:rPr>
          <w:rFonts w:ascii="Times New Roman" w:hAnsi="Times New Roman" w:cs="Times New Roman"/>
          <w:sz w:val="28"/>
          <w:szCs w:val="28"/>
        </w:rPr>
      </w:pPr>
    </w:p>
    <w:p w14:paraId="0BD86BDE" w14:textId="77777777" w:rsidR="006804BC" w:rsidRDefault="006804BC" w:rsidP="00E4202A">
      <w:pPr>
        <w:rPr>
          <w:rFonts w:ascii="Times New Roman" w:hAnsi="Times New Roman" w:cs="Times New Roman"/>
          <w:sz w:val="28"/>
          <w:szCs w:val="28"/>
        </w:rPr>
      </w:pPr>
    </w:p>
    <w:p w14:paraId="35C7C093" w14:textId="77777777" w:rsidR="006804BC" w:rsidRDefault="006804BC" w:rsidP="00E4202A">
      <w:pPr>
        <w:rPr>
          <w:rFonts w:ascii="Times New Roman" w:hAnsi="Times New Roman" w:cs="Times New Roman"/>
          <w:sz w:val="28"/>
          <w:szCs w:val="28"/>
        </w:rPr>
      </w:pPr>
    </w:p>
    <w:p w14:paraId="15F46240" w14:textId="77777777" w:rsidR="006804BC" w:rsidRDefault="006804BC" w:rsidP="00E4202A">
      <w:pPr>
        <w:rPr>
          <w:rFonts w:ascii="Times New Roman" w:hAnsi="Times New Roman" w:cs="Times New Roman"/>
          <w:sz w:val="28"/>
          <w:szCs w:val="28"/>
        </w:rPr>
      </w:pPr>
    </w:p>
    <w:p w14:paraId="0B63E39F" w14:textId="77777777" w:rsidR="006804BC" w:rsidRDefault="006804BC" w:rsidP="00E4202A">
      <w:pPr>
        <w:rPr>
          <w:rFonts w:ascii="Times New Roman" w:hAnsi="Times New Roman" w:cs="Times New Roman"/>
          <w:sz w:val="28"/>
          <w:szCs w:val="28"/>
        </w:rPr>
      </w:pPr>
    </w:p>
    <w:p w14:paraId="70BF77F3" w14:textId="77777777" w:rsidR="006804BC" w:rsidRDefault="006804BC" w:rsidP="00E4202A">
      <w:pPr>
        <w:rPr>
          <w:rFonts w:ascii="Times New Roman" w:hAnsi="Times New Roman" w:cs="Times New Roman"/>
          <w:sz w:val="28"/>
          <w:szCs w:val="28"/>
        </w:rPr>
      </w:pPr>
    </w:p>
    <w:p w14:paraId="7AA540F2" w14:textId="77777777" w:rsidR="006804BC" w:rsidRDefault="006804BC" w:rsidP="00E4202A">
      <w:pPr>
        <w:rPr>
          <w:rFonts w:ascii="Times New Roman" w:hAnsi="Times New Roman" w:cs="Times New Roman"/>
          <w:sz w:val="28"/>
          <w:szCs w:val="28"/>
        </w:rPr>
      </w:pPr>
    </w:p>
    <w:p w14:paraId="586A4081" w14:textId="77777777" w:rsidR="006804BC" w:rsidRDefault="006804BC" w:rsidP="00E4202A">
      <w:pPr>
        <w:rPr>
          <w:rFonts w:ascii="Times New Roman" w:hAnsi="Times New Roman" w:cs="Times New Roman"/>
          <w:sz w:val="28"/>
          <w:szCs w:val="28"/>
        </w:rPr>
      </w:pPr>
    </w:p>
    <w:sectPr w:rsidR="006804BC" w:rsidSect="001970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E151F"/>
    <w:multiLevelType w:val="hybridMultilevel"/>
    <w:tmpl w:val="B6C89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4446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95AA1"/>
    <w:rsid w:val="0008062C"/>
    <w:rsid w:val="001748E0"/>
    <w:rsid w:val="001970CE"/>
    <w:rsid w:val="002A74FF"/>
    <w:rsid w:val="002A79FA"/>
    <w:rsid w:val="002E1D28"/>
    <w:rsid w:val="003672C5"/>
    <w:rsid w:val="00395AA1"/>
    <w:rsid w:val="003F28E0"/>
    <w:rsid w:val="006804BC"/>
    <w:rsid w:val="00681BF9"/>
    <w:rsid w:val="009930DE"/>
    <w:rsid w:val="009C7F10"/>
    <w:rsid w:val="00B3019B"/>
    <w:rsid w:val="00C36591"/>
    <w:rsid w:val="00CF2116"/>
    <w:rsid w:val="00E14F39"/>
    <w:rsid w:val="00E4202A"/>
    <w:rsid w:val="00EA0479"/>
    <w:rsid w:val="00F86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9444"/>
  <w15:docId w15:val="{43E066C5-70A1-4B73-AC1E-CD7CB791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70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70CE"/>
    <w:pPr>
      <w:spacing w:after="0" w:line="240" w:lineRule="auto"/>
    </w:pPr>
  </w:style>
  <w:style w:type="paragraph" w:styleId="a4">
    <w:name w:val="List Paragraph"/>
    <w:basedOn w:val="a"/>
    <w:uiPriority w:val="34"/>
    <w:qFormat/>
    <w:rsid w:val="003F28E0"/>
    <w:pPr>
      <w:ind w:left="720"/>
      <w:contextualSpacing/>
    </w:pPr>
  </w:style>
  <w:style w:type="table" w:customStyle="1" w:styleId="1">
    <w:name w:val="Сетка таблицы1"/>
    <w:basedOn w:val="a1"/>
    <w:next w:val="a5"/>
    <w:uiPriority w:val="59"/>
    <w:rsid w:val="00EA047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EA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Pages>
  <Words>3781</Words>
  <Characters>21557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Admin</dc:creator>
  <cp:keywords/>
  <dc:description/>
  <cp:lastModifiedBy>ACER Admin</cp:lastModifiedBy>
  <cp:revision>9</cp:revision>
  <cp:lastPrinted>2023-11-28T07:19:00Z</cp:lastPrinted>
  <dcterms:created xsi:type="dcterms:W3CDTF">2023-11-01T07:25:00Z</dcterms:created>
  <dcterms:modified xsi:type="dcterms:W3CDTF">2023-11-28T07:36:00Z</dcterms:modified>
</cp:coreProperties>
</file>