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80298A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80298A">
        <w:rPr>
          <w:rFonts w:ascii="Times New Roman" w:hAnsi="Times New Roman" w:cs="Times New Roman"/>
          <w:sz w:val="28"/>
          <w:szCs w:val="28"/>
        </w:rPr>
        <w:t>».</w:t>
      </w:r>
    </w:p>
    <w:p w:rsidR="008C105E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8C105E" w:rsidRPr="0080298A" w:rsidRDefault="008C105E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ная деятельность. Рисование.</w:t>
      </w:r>
    </w:p>
    <w:p w:rsidR="008C105E" w:rsidRDefault="008C105E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5DC6"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«Солнце здоровья».</w:t>
      </w:r>
    </w:p>
    <w:p w:rsidR="00BA5DC6" w:rsidRPr="00BA5DC6" w:rsidRDefault="00BA5DC6" w:rsidP="008C105E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 </w:t>
      </w: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азвивать художественное творчество. Создать положительный и эмоциональный настрой детей; способствовать формированию игровой мотивации детей.</w:t>
      </w:r>
    </w:p>
    <w:p w:rsidR="00BA5DC6" w:rsidRDefault="00BA5DC6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явлениях неживой природы (солнце);</w:t>
      </w:r>
    </w:p>
    <w:p w:rsid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желтого цвета, геометрической фигуры (круг);</w:t>
      </w:r>
    </w:p>
    <w:p w:rsidR="00BA5DC6" w:rsidRP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речь, расширять словарный запас словами: солнце, солнышко, лучик, луч, радостное, лучистое, круглое, греет, светит.</w:t>
      </w:r>
      <w:proofErr w:type="gramEnd"/>
    </w:p>
    <w:p w:rsidR="009B052B" w:rsidRDefault="00BA5DC6">
      <w:pPr>
        <w:rPr>
          <w:rFonts w:ascii="Times New Roman" w:hAnsi="Times New Roman" w:cs="Times New Roman"/>
          <w:sz w:val="28"/>
          <w:szCs w:val="28"/>
        </w:rPr>
      </w:pPr>
      <w:r w:rsidRPr="00BA5DC6">
        <w:rPr>
          <w:rFonts w:ascii="Times New Roman" w:hAnsi="Times New Roman" w:cs="Times New Roman"/>
          <w:sz w:val="28"/>
          <w:szCs w:val="28"/>
        </w:rPr>
        <w:t>Детям было предложено нарисовать солнышко здоровья</w:t>
      </w:r>
      <w:r>
        <w:rPr>
          <w:rFonts w:ascii="Times New Roman" w:hAnsi="Times New Roman" w:cs="Times New Roman"/>
          <w:sz w:val="28"/>
          <w:szCs w:val="28"/>
        </w:rPr>
        <w:t xml:space="preserve"> с названием лучиков; </w:t>
      </w:r>
    </w:p>
    <w:p w:rsidR="00BA5DC6" w:rsidRDefault="00BA5DC6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BA5DC6" w:rsidRDefault="00BA5DC6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6E968D" wp14:editId="3D113EC5">
            <wp:extent cx="2152650" cy="1614489"/>
            <wp:effectExtent l="323850" t="323850" r="323850" b="328930"/>
            <wp:docPr id="1" name="Рисунок 1" descr="https://i.mycdn.me/i?r=AyH4iRPQ2q0otWIFepML2LxRVN7xcsM138alR-UXxXw0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N7xcsM138alR-UXxXw0G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07" cy="16276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62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4EB09017" wp14:editId="024A9AE6">
            <wp:extent cx="1790700" cy="2387600"/>
            <wp:effectExtent l="323850" t="323850" r="323850" b="317500"/>
            <wp:docPr id="2" name="Рисунок 2" descr="https://i.mycdn.me/i?r=AyH4iRPQ2q0otWIFepML2LxRWuAeGrTwmjQ_IX1GOmjV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uAeGrTwmjQ_IX1GOmjV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22" cy="24033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2E9D" w:rsidRDefault="00C62E9D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9CAF3B" wp14:editId="045C93D2">
            <wp:extent cx="2105025" cy="2806699"/>
            <wp:effectExtent l="323850" t="323850" r="314325" b="318135"/>
            <wp:docPr id="3" name="Рисунок 3" descr="https://i.mycdn.me/i?r=AyH4iRPQ2q0otWIFepML2LxREIvgarbOhERNxtDl8WTJ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EIvgarbOhERNxtDl8WTJi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18" cy="28221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6E2FCA29" wp14:editId="5241B3C5">
            <wp:extent cx="1943100" cy="2851179"/>
            <wp:effectExtent l="323850" t="323850" r="323850" b="330200"/>
            <wp:docPr id="4" name="Рисунок 4" descr="https://i.mycdn.me/i?r=AyH4iRPQ2q0otWIFepML2LxRtYfKE8MTDs8JuWeoCiwi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tYfKE8MTDs8JuWeoCiwio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30" cy="28697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2E9D" w:rsidRDefault="00C62E9D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DC6" w:rsidRPr="00BA5DC6" w:rsidRDefault="00BA5DC6">
      <w:pPr>
        <w:rPr>
          <w:rFonts w:ascii="Times New Roman" w:hAnsi="Times New Roman" w:cs="Times New Roman"/>
          <w:sz w:val="28"/>
          <w:szCs w:val="28"/>
        </w:rPr>
      </w:pPr>
    </w:p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DC6" w:rsidRDefault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Непосредственно образователь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ная деятельность.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Конструирование.</w:t>
      </w:r>
    </w:p>
    <w:p w:rsidR="00BA5DC6" w:rsidRDefault="00BA5DC6" w:rsidP="00BA5DC6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Стадион</w:t>
      </w:r>
      <w:r w:rsidR="00C62E9D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2C3032" w:rsidRDefault="002C3032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Познакомить детей с понятием «стадион», его функциональным назначением.</w:t>
      </w:r>
    </w:p>
    <w:p w:rsidR="00C62E9D" w:rsidRDefault="00C62E9D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BA5DC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Продолжать знакомить детей с различными видами спорта, для каких видов спорта нужны стадионы;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Воспитывать чувство гордости за нашу Родину и спортсменов выступающих за нашу страну;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Формировать представление о пользе физической культуры и спорта.</w:t>
      </w:r>
    </w:p>
    <w:p w:rsidR="002C3032" w:rsidRDefault="002C3032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 w:rsidP="00C6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были предложены иллюстрации с изображением </w:t>
      </w:r>
      <w:r w:rsidR="002C3032">
        <w:rPr>
          <w:rFonts w:ascii="Times New Roman" w:hAnsi="Times New Roman" w:cs="Times New Roman"/>
          <w:sz w:val="28"/>
          <w:szCs w:val="28"/>
        </w:rPr>
        <w:t>стадионов и других спортивных сооружений; чтение стихов и рассказы о спорте; ознакомление с олимпийской символикой (кольца, флаг).</w:t>
      </w:r>
    </w:p>
    <w:p w:rsidR="002C3032" w:rsidRDefault="002C3032" w:rsidP="002C30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2C3032" w:rsidRDefault="002C3032" w:rsidP="002C30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032" w:rsidRPr="00C62E9D" w:rsidRDefault="002C3032" w:rsidP="00C62E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EC066" wp14:editId="3140DD0B">
            <wp:extent cx="2050256" cy="2733675"/>
            <wp:effectExtent l="95250" t="95250" r="102870" b="85725"/>
            <wp:docPr id="5" name="Рисунок 5" descr="https://i.mycdn.me/i?r=AyH4iRPQ2q0otWIFepML2LxRAosWlDSI3QV8ZDLmMIR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osWlDSI3QV8ZDLmMIRrE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58" cy="273954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59134F2F" wp14:editId="729C41E6">
            <wp:extent cx="2047875" cy="2730500"/>
            <wp:effectExtent l="95250" t="95250" r="104775" b="88900"/>
            <wp:docPr id="6" name="Рисунок 6" descr="https://i.mycdn.me/i?r=AyH4iRPQ2q0otWIFepML2LxRrtnrjivC4sHbUdlYAYQP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rtnrjivC4sHbUdlYAYQP_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49" cy="27375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A5DC6" w:rsidRDefault="00BA5DC6">
      <w:bookmarkStart w:id="0" w:name="_GoBack"/>
      <w:bookmarkEnd w:id="0"/>
    </w:p>
    <w:sectPr w:rsidR="00BA5DC6" w:rsidSect="008C1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802"/>
    <w:multiLevelType w:val="hybridMultilevel"/>
    <w:tmpl w:val="2836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CC"/>
    <w:multiLevelType w:val="hybridMultilevel"/>
    <w:tmpl w:val="5A503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001A80"/>
    <w:multiLevelType w:val="hybridMultilevel"/>
    <w:tmpl w:val="B23C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6"/>
    <w:rsid w:val="0012538F"/>
    <w:rsid w:val="002C3032"/>
    <w:rsid w:val="00395D56"/>
    <w:rsid w:val="008C105E"/>
    <w:rsid w:val="009B052B"/>
    <w:rsid w:val="00BA5DC6"/>
    <w:rsid w:val="00C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5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C105E"/>
  </w:style>
  <w:style w:type="character" w:customStyle="1" w:styleId="c11">
    <w:name w:val="c11"/>
    <w:basedOn w:val="a0"/>
    <w:rsid w:val="008C105E"/>
  </w:style>
  <w:style w:type="paragraph" w:styleId="a5">
    <w:name w:val="List Paragraph"/>
    <w:basedOn w:val="a"/>
    <w:uiPriority w:val="34"/>
    <w:qFormat/>
    <w:rsid w:val="00BA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5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C105E"/>
  </w:style>
  <w:style w:type="character" w:customStyle="1" w:styleId="c11">
    <w:name w:val="c11"/>
    <w:basedOn w:val="a0"/>
    <w:rsid w:val="008C105E"/>
  </w:style>
  <w:style w:type="paragraph" w:styleId="a5">
    <w:name w:val="List Paragraph"/>
    <w:basedOn w:val="a"/>
    <w:uiPriority w:val="34"/>
    <w:qFormat/>
    <w:rsid w:val="00BA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2020-05-15T06:38:00Z</dcterms:created>
  <dcterms:modified xsi:type="dcterms:W3CDTF">2020-05-15T07:23:00Z</dcterms:modified>
</cp:coreProperties>
</file>