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0459" w:rsidRPr="00EE0459" w:rsidRDefault="00EE0459" w:rsidP="00EE0459">
      <w:pPr>
        <w:jc w:val="center"/>
        <w:rPr>
          <w:rFonts w:ascii="Times New Roman" w:hAnsi="Times New Roman" w:cs="Times New Roman"/>
          <w:sz w:val="28"/>
          <w:szCs w:val="28"/>
        </w:rPr>
      </w:pPr>
      <w:r w:rsidRPr="00EE0459">
        <w:rPr>
          <w:rFonts w:ascii="Times New Roman" w:hAnsi="Times New Roman" w:cs="Times New Roman"/>
          <w:sz w:val="28"/>
          <w:szCs w:val="28"/>
        </w:rPr>
        <w:t>ОТЧЕТ                                                                                                                                                                                                                         о проведении мероприятия «Безопасность детства»                                                                                                                                       в МБДОУ «Александровский детский сад»</w:t>
      </w:r>
    </w:p>
    <w:p w:rsidR="00EE0459" w:rsidRPr="006E172F" w:rsidRDefault="00EE0459" w:rsidP="00EE0459">
      <w:pPr>
        <w:keepNext/>
        <w:keepLines/>
        <w:shd w:val="clear" w:color="auto" w:fill="FFFFFF"/>
        <w:spacing w:before="330" w:after="165"/>
        <w:jc w:val="center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0459">
        <w:rPr>
          <w:rFonts w:ascii="Times New Roman" w:eastAsiaTheme="majorEastAsia" w:hAnsi="Times New Roman" w:cs="Times New Roman"/>
          <w:bCs/>
          <w:sz w:val="28"/>
          <w:szCs w:val="28"/>
        </w:rPr>
        <w:t xml:space="preserve">Тематическое мероприятие строилось по </w:t>
      </w:r>
      <w:r w:rsidR="006E172F">
        <w:rPr>
          <w:rFonts w:ascii="Times New Roman" w:eastAsiaTheme="majorEastAsia" w:hAnsi="Times New Roman" w:cs="Times New Roman"/>
          <w:bCs/>
          <w:sz w:val="28"/>
          <w:szCs w:val="28"/>
        </w:rPr>
        <w:t>направлению</w:t>
      </w:r>
      <w:r w:rsidRPr="00EE0459">
        <w:rPr>
          <w:rFonts w:ascii="Times New Roman" w:eastAsiaTheme="majorEastAsia" w:hAnsi="Times New Roman" w:cs="Times New Roman"/>
          <w:bCs/>
          <w:color w:val="4F81BD" w:themeColor="accent1"/>
          <w:sz w:val="28"/>
          <w:szCs w:val="28"/>
        </w:rPr>
        <w:t>:</w:t>
      </w:r>
      <w:r w:rsidR="006E172F">
        <w:rPr>
          <w:rFonts w:ascii="Times New Roman" w:eastAsiaTheme="majorEastAsia" w:hAnsi="Times New Roman" w:cs="Times New Roman"/>
          <w:bCs/>
          <w:color w:val="4F81BD" w:themeColor="accent1"/>
          <w:sz w:val="28"/>
          <w:szCs w:val="28"/>
        </w:rPr>
        <w:t xml:space="preserve"> </w:t>
      </w:r>
      <w:r w:rsidR="006E172F" w:rsidRPr="006E172F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«Безопасный водоем»</w:t>
      </w:r>
      <w:r w:rsidR="006E172F">
        <w:rPr>
          <w:rFonts w:ascii="Times New Roman" w:eastAsiaTheme="majorEastAsia" w:hAnsi="Times New Roman" w:cs="Times New Roman"/>
          <w:b/>
          <w:bCs/>
          <w:color w:val="4F81BD" w:themeColor="accent1"/>
          <w:sz w:val="28"/>
          <w:szCs w:val="28"/>
        </w:rPr>
        <w:t>.</w:t>
      </w:r>
      <w:r w:rsidRPr="00EE04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</w:t>
      </w:r>
    </w:p>
    <w:p w:rsidR="00EE0459" w:rsidRPr="00EE0459" w:rsidRDefault="00EE0459" w:rsidP="00EE045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E172F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Цель:</w:t>
      </w:r>
      <w:r w:rsidRPr="00EE04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Продолжать знакомить детей с правилами поведения на водоёмах в зимнее время и ранней весной.</w:t>
      </w:r>
    </w:p>
    <w:p w:rsidR="006E172F" w:rsidRDefault="006E172F" w:rsidP="00EE045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EE0459" w:rsidRPr="00EE0459" w:rsidRDefault="00EE0459" w:rsidP="00EE045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</w:pPr>
      <w:r w:rsidRPr="006E172F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Задачи:</w:t>
      </w:r>
    </w:p>
    <w:p w:rsidR="00EE0459" w:rsidRPr="00EE0459" w:rsidRDefault="00EE0459" w:rsidP="00EE045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04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Продолжать активизировать умения и навыки детей избегать опасных ситуаций и по возможности правильно действовать.</w:t>
      </w:r>
    </w:p>
    <w:p w:rsidR="00EE0459" w:rsidRPr="00EE0459" w:rsidRDefault="00EE0459" w:rsidP="00EE045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04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Расширять знания о правилах безопасности в природе (на водоёмах в зимнее и весеннее время года).</w:t>
      </w:r>
    </w:p>
    <w:p w:rsidR="00EE0459" w:rsidRPr="00EE0459" w:rsidRDefault="00EE0459" w:rsidP="00EE045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04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Формировать умение оказывать элементарную первую помощь.</w:t>
      </w:r>
    </w:p>
    <w:p w:rsidR="00EE0459" w:rsidRPr="00EE0459" w:rsidRDefault="00EE0459" w:rsidP="00EE045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04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Способствовать развитию осторожности.</w:t>
      </w:r>
    </w:p>
    <w:p w:rsidR="00EE0459" w:rsidRDefault="00EE0459" w:rsidP="006E172F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04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Развивать мышление, память, умение выслушать товарища, не перебивая его.</w:t>
      </w:r>
    </w:p>
    <w:p w:rsidR="000023ED" w:rsidRDefault="000023ED" w:rsidP="006E172F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023ED" w:rsidRDefault="000023ED" w:rsidP="000023E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4BA210B" wp14:editId="63927F3B">
            <wp:extent cx="6048375" cy="4536281"/>
            <wp:effectExtent l="95250" t="95250" r="85725" b="93345"/>
            <wp:docPr id="5" name="Рисунок 5" descr="E:\Новая папка (7)\20200311_153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ая папка (7)\20200311_1538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845" cy="453888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023ED" w:rsidRPr="00EE0459" w:rsidRDefault="000023ED" w:rsidP="006E172F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27"/>
        <w:gridCol w:w="7455"/>
      </w:tblGrid>
      <w:tr w:rsidR="00EE0459" w:rsidRPr="00460E17" w:rsidTr="00EF7FB6">
        <w:tc>
          <w:tcPr>
            <w:tcW w:w="3227" w:type="dxa"/>
          </w:tcPr>
          <w:p w:rsidR="00EE0459" w:rsidRPr="00460E17" w:rsidRDefault="00EE0459" w:rsidP="00EF7F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0E17">
              <w:rPr>
                <w:rFonts w:ascii="Times New Roman" w:hAnsi="Times New Roman" w:cs="Times New Roman"/>
                <w:sz w:val="28"/>
                <w:szCs w:val="28"/>
              </w:rPr>
              <w:t>Наименование акции</w:t>
            </w:r>
          </w:p>
        </w:tc>
        <w:tc>
          <w:tcPr>
            <w:tcW w:w="7455" w:type="dxa"/>
          </w:tcPr>
          <w:p w:rsidR="00EE0459" w:rsidRPr="00460E17" w:rsidRDefault="00EE0459" w:rsidP="00EF7F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0E17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</w:tr>
      <w:tr w:rsidR="00EE0459" w:rsidRPr="00460E17" w:rsidTr="00EF7FB6">
        <w:trPr>
          <w:trHeight w:val="70"/>
        </w:trPr>
        <w:tc>
          <w:tcPr>
            <w:tcW w:w="3227" w:type="dxa"/>
          </w:tcPr>
          <w:p w:rsidR="006E172F" w:rsidRDefault="006E172F" w:rsidP="006E17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0459" w:rsidRPr="00460E17" w:rsidRDefault="00EE0459" w:rsidP="006E17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0E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E172F" w:rsidRPr="006E172F">
              <w:rPr>
                <w:rStyle w:val="a6"/>
                <w:rFonts w:ascii="Times New Roman" w:hAnsi="Times New Roman" w:cs="Times New Roman"/>
                <w:b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«Безопасный водоем»</w:t>
            </w:r>
          </w:p>
        </w:tc>
        <w:tc>
          <w:tcPr>
            <w:tcW w:w="7455" w:type="dxa"/>
          </w:tcPr>
          <w:p w:rsidR="00EE0459" w:rsidRDefault="00EE0459" w:rsidP="00EF7FB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652AB" w:rsidRDefault="008652AB" w:rsidP="00EF7FB6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8652AB">
              <w:rPr>
                <w:rFonts w:ascii="Times New Roman" w:hAnsi="Times New Roman" w:cs="Times New Roman"/>
                <w:sz w:val="28"/>
                <w:szCs w:val="28"/>
              </w:rPr>
              <w:t xml:space="preserve">Беседы с детьми на темы: </w:t>
            </w:r>
          </w:p>
          <w:p w:rsidR="008652AB" w:rsidRPr="008652AB" w:rsidRDefault="008652AB" w:rsidP="008652AB">
            <w:pPr>
              <w:pStyle w:val="a5"/>
              <w:numPr>
                <w:ilvl w:val="0"/>
                <w:numId w:val="7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2AB">
              <w:rPr>
                <w:rFonts w:ascii="Times New Roman" w:hAnsi="Times New Roman" w:cs="Times New Roman"/>
                <w:sz w:val="28"/>
                <w:szCs w:val="28"/>
              </w:rPr>
              <w:t>«Чем опасен водоем?»,</w:t>
            </w:r>
          </w:p>
          <w:p w:rsidR="008652AB" w:rsidRPr="008652AB" w:rsidRDefault="008652AB" w:rsidP="008652AB">
            <w:pPr>
              <w:pStyle w:val="a5"/>
              <w:numPr>
                <w:ilvl w:val="0"/>
                <w:numId w:val="7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2AB">
              <w:rPr>
                <w:rFonts w:ascii="Times New Roman" w:hAnsi="Times New Roman" w:cs="Times New Roman"/>
                <w:sz w:val="28"/>
                <w:szCs w:val="28"/>
              </w:rPr>
              <w:t xml:space="preserve"> «Основные правила поведения на воде», </w:t>
            </w:r>
          </w:p>
          <w:p w:rsidR="008652AB" w:rsidRPr="008652AB" w:rsidRDefault="008652AB" w:rsidP="008652AB">
            <w:pPr>
              <w:pStyle w:val="a5"/>
              <w:numPr>
                <w:ilvl w:val="0"/>
                <w:numId w:val="7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2AB">
              <w:rPr>
                <w:rFonts w:ascii="Times New Roman" w:hAnsi="Times New Roman" w:cs="Times New Roman"/>
                <w:sz w:val="28"/>
                <w:szCs w:val="28"/>
              </w:rPr>
              <w:t>«О пользе и опасности воды»,</w:t>
            </w:r>
          </w:p>
          <w:p w:rsidR="008652AB" w:rsidRPr="008652AB" w:rsidRDefault="008652AB" w:rsidP="008652AB">
            <w:pPr>
              <w:pStyle w:val="a5"/>
              <w:numPr>
                <w:ilvl w:val="0"/>
                <w:numId w:val="7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2AB">
              <w:rPr>
                <w:rFonts w:ascii="Times New Roman" w:hAnsi="Times New Roman" w:cs="Times New Roman"/>
                <w:sz w:val="28"/>
                <w:szCs w:val="28"/>
              </w:rPr>
              <w:t xml:space="preserve"> «Осторожно: река!».</w:t>
            </w:r>
          </w:p>
          <w:p w:rsidR="008652AB" w:rsidRDefault="008652AB" w:rsidP="008652AB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8652AB">
              <w:rPr>
                <w:rFonts w:ascii="Times New Roman" w:hAnsi="Times New Roman" w:cs="Times New Roman"/>
                <w:sz w:val="28"/>
                <w:szCs w:val="28"/>
              </w:rPr>
              <w:t>Подвижные игры</w:t>
            </w:r>
            <w:proofErr w:type="gramStart"/>
            <w:r w:rsidRPr="008652A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gramEnd"/>
          </w:p>
          <w:p w:rsidR="008652AB" w:rsidRPr="008652AB" w:rsidRDefault="008652AB" w:rsidP="008652AB">
            <w:pPr>
              <w:pStyle w:val="a5"/>
              <w:numPr>
                <w:ilvl w:val="0"/>
                <w:numId w:val="8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2AB">
              <w:rPr>
                <w:rFonts w:ascii="Times New Roman" w:hAnsi="Times New Roman" w:cs="Times New Roman"/>
                <w:sz w:val="28"/>
                <w:szCs w:val="28"/>
              </w:rPr>
              <w:t xml:space="preserve">«Ручеек», </w:t>
            </w:r>
          </w:p>
          <w:p w:rsidR="008652AB" w:rsidRPr="008652AB" w:rsidRDefault="008652AB" w:rsidP="008652AB">
            <w:pPr>
              <w:pStyle w:val="a5"/>
              <w:numPr>
                <w:ilvl w:val="0"/>
                <w:numId w:val="8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2AB">
              <w:rPr>
                <w:rFonts w:ascii="Times New Roman" w:hAnsi="Times New Roman" w:cs="Times New Roman"/>
                <w:sz w:val="28"/>
                <w:szCs w:val="28"/>
              </w:rPr>
              <w:t>«Море волнуется.</w:t>
            </w:r>
            <w:proofErr w:type="gramStart"/>
            <w:r w:rsidRPr="008652AB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8652A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EE0459" w:rsidRDefault="008652AB" w:rsidP="00EF7FB6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Дидактическая игра: </w:t>
            </w:r>
            <w:r w:rsidRPr="008652AB">
              <w:rPr>
                <w:rFonts w:ascii="Times New Roman" w:hAnsi="Times New Roman" w:cs="Times New Roman"/>
                <w:sz w:val="28"/>
                <w:szCs w:val="28"/>
              </w:rPr>
              <w:t>«Правила безопасности – да, нет!».</w:t>
            </w:r>
          </w:p>
          <w:p w:rsidR="008652AB" w:rsidRDefault="008652AB" w:rsidP="00EF7FB6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8652AB">
              <w:rPr>
                <w:rFonts w:ascii="Times New Roman" w:hAnsi="Times New Roman" w:cs="Times New Roman"/>
                <w:sz w:val="28"/>
                <w:szCs w:val="28"/>
              </w:rPr>
              <w:t xml:space="preserve">Сюжетно-ролевые игры: </w:t>
            </w:r>
          </w:p>
          <w:p w:rsidR="008652AB" w:rsidRDefault="008652AB" w:rsidP="008652AB">
            <w:pPr>
              <w:pStyle w:val="a5"/>
              <w:numPr>
                <w:ilvl w:val="0"/>
                <w:numId w:val="9"/>
              </w:num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8652AB">
              <w:rPr>
                <w:rFonts w:ascii="Times New Roman" w:hAnsi="Times New Roman" w:cs="Times New Roman"/>
                <w:sz w:val="28"/>
                <w:szCs w:val="28"/>
              </w:rPr>
              <w:t>«Спасатели»,</w:t>
            </w:r>
          </w:p>
          <w:p w:rsidR="008652AB" w:rsidRDefault="008652AB" w:rsidP="008652AB">
            <w:pPr>
              <w:pStyle w:val="a5"/>
              <w:numPr>
                <w:ilvl w:val="0"/>
                <w:numId w:val="9"/>
              </w:num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8652AB">
              <w:rPr>
                <w:rFonts w:ascii="Times New Roman" w:hAnsi="Times New Roman" w:cs="Times New Roman"/>
                <w:sz w:val="28"/>
                <w:szCs w:val="28"/>
              </w:rPr>
              <w:t xml:space="preserve"> «Плывем на лодке, на теплоходе»,</w:t>
            </w:r>
          </w:p>
          <w:p w:rsidR="008652AB" w:rsidRDefault="008652AB" w:rsidP="008652AB">
            <w:pPr>
              <w:pStyle w:val="a5"/>
              <w:numPr>
                <w:ilvl w:val="0"/>
                <w:numId w:val="9"/>
              </w:num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8652AB">
              <w:rPr>
                <w:rFonts w:ascii="Times New Roman" w:hAnsi="Times New Roman" w:cs="Times New Roman"/>
                <w:sz w:val="28"/>
                <w:szCs w:val="28"/>
              </w:rPr>
              <w:t xml:space="preserve"> «Свободное плавание».</w:t>
            </w:r>
          </w:p>
          <w:p w:rsidR="008652AB" w:rsidRDefault="008652AB" w:rsidP="008652AB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Разучивание стихотворений: </w:t>
            </w:r>
          </w:p>
          <w:p w:rsidR="008652AB" w:rsidRDefault="008652AB" w:rsidP="008652AB">
            <w:pPr>
              <w:pStyle w:val="a5"/>
              <w:numPr>
                <w:ilvl w:val="0"/>
                <w:numId w:val="10"/>
              </w:num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8652AB">
              <w:rPr>
                <w:rFonts w:ascii="Times New Roman" w:hAnsi="Times New Roman" w:cs="Times New Roman"/>
                <w:sz w:val="28"/>
                <w:szCs w:val="28"/>
              </w:rPr>
              <w:t xml:space="preserve">«Весенние воды» В. Тютчева, </w:t>
            </w:r>
          </w:p>
          <w:p w:rsidR="008652AB" w:rsidRDefault="008652AB" w:rsidP="008652AB">
            <w:pPr>
              <w:pStyle w:val="a5"/>
              <w:numPr>
                <w:ilvl w:val="0"/>
                <w:numId w:val="10"/>
              </w:num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8652AB">
              <w:rPr>
                <w:rFonts w:ascii="Times New Roman" w:hAnsi="Times New Roman" w:cs="Times New Roman"/>
                <w:sz w:val="28"/>
                <w:szCs w:val="28"/>
              </w:rPr>
              <w:t>«Веселая сказка»,</w:t>
            </w:r>
          </w:p>
          <w:p w:rsidR="008652AB" w:rsidRDefault="008652AB" w:rsidP="008652AB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8652AB">
              <w:rPr>
                <w:rFonts w:ascii="Times New Roman" w:hAnsi="Times New Roman" w:cs="Times New Roman"/>
                <w:sz w:val="28"/>
                <w:szCs w:val="28"/>
              </w:rPr>
              <w:t>Рисование на тему: «Голубая река», «Весенняя капель»,</w:t>
            </w:r>
          </w:p>
          <w:p w:rsidR="008652AB" w:rsidRPr="008652AB" w:rsidRDefault="008652AB" w:rsidP="008652AB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0459" w:rsidRPr="00460E17" w:rsidTr="00EF7FB6">
        <w:trPr>
          <w:trHeight w:val="410"/>
        </w:trPr>
        <w:tc>
          <w:tcPr>
            <w:tcW w:w="10682" w:type="dxa"/>
            <w:gridSpan w:val="2"/>
          </w:tcPr>
          <w:p w:rsidR="00EE0459" w:rsidRPr="00460E17" w:rsidRDefault="00EE0459" w:rsidP="00EF7F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E1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Работа с родителями</w:t>
            </w:r>
          </w:p>
        </w:tc>
      </w:tr>
      <w:tr w:rsidR="00EE0459" w:rsidRPr="00460E17" w:rsidTr="00EF7FB6">
        <w:tc>
          <w:tcPr>
            <w:tcW w:w="3227" w:type="dxa"/>
          </w:tcPr>
          <w:p w:rsidR="00EE0459" w:rsidRPr="00460E17" w:rsidRDefault="00EE0459" w:rsidP="00EF7FB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E0459" w:rsidRDefault="008652AB" w:rsidP="008652AB">
            <w:pPr>
              <w:jc w:val="center"/>
              <w:rPr>
                <w:rStyle w:val="a6"/>
                <w:rFonts w:ascii="Times New Roman" w:hAnsi="Times New Roman" w:cs="Times New Roman"/>
                <w:b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6E172F">
              <w:rPr>
                <w:rStyle w:val="a6"/>
                <w:rFonts w:ascii="Times New Roman" w:hAnsi="Times New Roman" w:cs="Times New Roman"/>
                <w:b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«Безопасный водоем»</w:t>
            </w:r>
          </w:p>
          <w:p w:rsidR="00431DBF" w:rsidRDefault="00431DBF" w:rsidP="008652AB">
            <w:pPr>
              <w:jc w:val="center"/>
              <w:rPr>
                <w:rStyle w:val="a6"/>
                <w:rFonts w:ascii="Times New Roman" w:hAnsi="Times New Roman" w:cs="Times New Roman"/>
                <w:b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  <w:p w:rsidR="008652AB" w:rsidRPr="00460E17" w:rsidRDefault="008652AB" w:rsidP="008652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55" w:type="dxa"/>
          </w:tcPr>
          <w:p w:rsidR="00EE0459" w:rsidRPr="00431DBF" w:rsidRDefault="00431DBF" w:rsidP="00EF7FB6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8546D"/>
                <w:sz w:val="20"/>
                <w:szCs w:val="20"/>
              </w:rPr>
              <w:t xml:space="preserve">                                                                                                                                   </w:t>
            </w:r>
            <w:r w:rsidR="008652AB" w:rsidRPr="00431DBF">
              <w:rPr>
                <w:rFonts w:ascii="Times New Roman" w:hAnsi="Times New Roman" w:cs="Times New Roman"/>
                <w:sz w:val="28"/>
                <w:szCs w:val="28"/>
              </w:rPr>
              <w:t>Консультации для родителей на темы: «Безопасное поведение на воде».</w:t>
            </w:r>
            <w:r>
              <w:rPr>
                <w:rFonts w:ascii="Arial" w:hAnsi="Arial" w:cs="Arial"/>
                <w:color w:val="28546D"/>
                <w:sz w:val="20"/>
                <w:szCs w:val="20"/>
              </w:rPr>
              <w:t xml:space="preserve"> </w:t>
            </w:r>
            <w:r w:rsidRPr="00431DBF">
              <w:rPr>
                <w:rFonts w:ascii="Times New Roman" w:hAnsi="Times New Roman" w:cs="Times New Roman"/>
                <w:sz w:val="28"/>
                <w:szCs w:val="28"/>
              </w:rPr>
              <w:t>«Безопасность наших детей на водоемах весной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8652AB" w:rsidRPr="00460E17" w:rsidRDefault="008652AB" w:rsidP="00EF7FB6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0459" w:rsidRPr="00460E17" w:rsidRDefault="00EE0459" w:rsidP="008652AB">
            <w:pPr>
              <w:pStyle w:val="a5"/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F29D0" w:rsidRDefault="003F29D0"/>
    <w:p w:rsidR="00EE0459" w:rsidRDefault="00EE0459"/>
    <w:p w:rsidR="00EE0459" w:rsidRPr="009C587B" w:rsidRDefault="00EE0459" w:rsidP="00EE0459">
      <w:pPr>
        <w:jc w:val="right"/>
        <w:rPr>
          <w:rFonts w:ascii="Times New Roman" w:hAnsi="Times New Roman" w:cs="Times New Roman"/>
          <w:sz w:val="28"/>
          <w:szCs w:val="28"/>
        </w:rPr>
      </w:pPr>
      <w:r w:rsidRPr="009C587B">
        <w:rPr>
          <w:rFonts w:ascii="Times New Roman" w:hAnsi="Times New Roman" w:cs="Times New Roman"/>
          <w:sz w:val="28"/>
          <w:szCs w:val="28"/>
        </w:rPr>
        <w:t>Заведующий _____________</w:t>
      </w:r>
      <w:proofErr w:type="spellStart"/>
      <w:r w:rsidRPr="009C587B">
        <w:rPr>
          <w:rFonts w:ascii="Times New Roman" w:hAnsi="Times New Roman" w:cs="Times New Roman"/>
          <w:sz w:val="28"/>
          <w:szCs w:val="28"/>
        </w:rPr>
        <w:t>М.И.Царалунга</w:t>
      </w:r>
      <w:proofErr w:type="spellEnd"/>
    </w:p>
    <w:p w:rsidR="00EE0459" w:rsidRDefault="00EE0459" w:rsidP="00EE0459"/>
    <w:p w:rsidR="000023ED" w:rsidRDefault="000023ED" w:rsidP="00EE0459"/>
    <w:p w:rsidR="000023ED" w:rsidRDefault="000023ED" w:rsidP="00EE0459"/>
    <w:p w:rsidR="000023ED" w:rsidRDefault="000023ED" w:rsidP="00EE0459"/>
    <w:p w:rsidR="000023ED" w:rsidRDefault="000023ED" w:rsidP="00EE0459"/>
    <w:p w:rsidR="000023ED" w:rsidRDefault="000023ED" w:rsidP="00EE0459"/>
    <w:p w:rsidR="000023ED" w:rsidRDefault="000023ED" w:rsidP="00EE0459"/>
    <w:p w:rsidR="000023ED" w:rsidRDefault="000023ED" w:rsidP="000023ED"/>
    <w:p w:rsidR="000023ED" w:rsidRDefault="000023ED">
      <w:r>
        <w:rPr>
          <w:noProof/>
          <w:lang w:eastAsia="ru-RU"/>
        </w:rPr>
        <w:drawing>
          <wp:inline distT="0" distB="0" distL="0" distR="0">
            <wp:extent cx="6381750" cy="3714197"/>
            <wp:effectExtent l="152400" t="152400" r="171450" b="172085"/>
            <wp:docPr id="3" name="Рисунок 3" descr="E:\Новая папка (7)\20200311_154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овая папка (7)\20200311_1541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001" cy="371841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023ED" w:rsidRDefault="000023ED"/>
    <w:p w:rsidR="000023ED" w:rsidRDefault="000023ED"/>
    <w:p w:rsidR="000023ED" w:rsidRDefault="000023ED">
      <w:bookmarkStart w:id="0" w:name="_GoBack"/>
      <w:r>
        <w:rPr>
          <w:noProof/>
          <w:lang w:eastAsia="ru-RU"/>
        </w:rPr>
        <w:drawing>
          <wp:inline distT="0" distB="0" distL="0" distR="0" wp14:anchorId="7CE27E08" wp14:editId="180A021A">
            <wp:extent cx="6257925" cy="4172840"/>
            <wp:effectExtent l="152400" t="152400" r="180975" b="189865"/>
            <wp:docPr id="4" name="Рисунок 4" descr="E:\Новая папка (7)\20200311_154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овая папка (7)\20200311_154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532" cy="417724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p w:rsidR="00EE0459" w:rsidRDefault="00EE0459"/>
    <w:sectPr w:rsidR="00EE0459" w:rsidSect="00EE045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1E7864"/>
    <w:multiLevelType w:val="hybridMultilevel"/>
    <w:tmpl w:val="670A53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CB620C"/>
    <w:multiLevelType w:val="hybridMultilevel"/>
    <w:tmpl w:val="3F3C52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7933F6"/>
    <w:multiLevelType w:val="hybridMultilevel"/>
    <w:tmpl w:val="288028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383E83"/>
    <w:multiLevelType w:val="hybridMultilevel"/>
    <w:tmpl w:val="EEF85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F64ADD"/>
    <w:multiLevelType w:val="hybridMultilevel"/>
    <w:tmpl w:val="691A9B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EB24CFA"/>
    <w:multiLevelType w:val="hybridMultilevel"/>
    <w:tmpl w:val="EA8233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9D5413"/>
    <w:multiLevelType w:val="hybridMultilevel"/>
    <w:tmpl w:val="32DCAB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D67E00"/>
    <w:multiLevelType w:val="hybridMultilevel"/>
    <w:tmpl w:val="E9ACF5E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699B2765"/>
    <w:multiLevelType w:val="hybridMultilevel"/>
    <w:tmpl w:val="272E83F4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9">
    <w:nsid w:val="71A76E72"/>
    <w:multiLevelType w:val="hybridMultilevel"/>
    <w:tmpl w:val="AB1256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8"/>
  </w:num>
  <w:num w:numId="4">
    <w:abstractNumId w:val="3"/>
  </w:num>
  <w:num w:numId="5">
    <w:abstractNumId w:val="5"/>
  </w:num>
  <w:num w:numId="6">
    <w:abstractNumId w:val="1"/>
  </w:num>
  <w:num w:numId="7">
    <w:abstractNumId w:val="4"/>
  </w:num>
  <w:num w:numId="8">
    <w:abstractNumId w:val="2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C75"/>
    <w:rsid w:val="000023ED"/>
    <w:rsid w:val="003E4C75"/>
    <w:rsid w:val="003F29D0"/>
    <w:rsid w:val="00431DBF"/>
    <w:rsid w:val="00464B0F"/>
    <w:rsid w:val="006E172F"/>
    <w:rsid w:val="008652AB"/>
    <w:rsid w:val="00D7037E"/>
    <w:rsid w:val="00EE0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E04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EE04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EE0459"/>
    <w:pPr>
      <w:ind w:left="720"/>
      <w:contextualSpacing/>
    </w:pPr>
  </w:style>
  <w:style w:type="character" w:styleId="a6">
    <w:name w:val="Strong"/>
    <w:basedOn w:val="a0"/>
    <w:uiPriority w:val="22"/>
    <w:qFormat/>
    <w:rsid w:val="006E172F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002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023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E04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EE04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EE0459"/>
    <w:pPr>
      <w:ind w:left="720"/>
      <w:contextualSpacing/>
    </w:pPr>
  </w:style>
  <w:style w:type="character" w:styleId="a6">
    <w:name w:val="Strong"/>
    <w:basedOn w:val="a0"/>
    <w:uiPriority w:val="22"/>
    <w:qFormat/>
    <w:rsid w:val="006E172F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002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023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882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A544D8-FCE4-4A44-BE48-87013E12D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304</Words>
  <Characters>1735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cp:lastPrinted>2020-03-11T08:08:00Z</cp:lastPrinted>
  <dcterms:created xsi:type="dcterms:W3CDTF">2020-03-11T04:49:00Z</dcterms:created>
  <dcterms:modified xsi:type="dcterms:W3CDTF">2020-03-11T08:09:00Z</dcterms:modified>
</cp:coreProperties>
</file>