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7A78" w14:textId="0609148C" w:rsidR="008820C3" w:rsidRDefault="008820C3" w:rsidP="0088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65F33C" wp14:editId="4BF39980">
            <wp:extent cx="5940425" cy="8176895"/>
            <wp:effectExtent l="0" t="0" r="3175" b="0"/>
            <wp:docPr id="15365259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25985" name="Рисунок 15365259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207D" w14:textId="77777777" w:rsidR="008820C3" w:rsidRDefault="008820C3" w:rsidP="00A73E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67432" w14:textId="77777777" w:rsidR="008820C3" w:rsidRDefault="008820C3" w:rsidP="00A73E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6DF108" w14:textId="77777777" w:rsidR="008820C3" w:rsidRDefault="008820C3" w:rsidP="008820C3">
      <w:pPr>
        <w:rPr>
          <w:rFonts w:ascii="Times New Roman" w:hAnsi="Times New Roman" w:cs="Times New Roman"/>
          <w:sz w:val="28"/>
          <w:szCs w:val="28"/>
        </w:rPr>
      </w:pPr>
    </w:p>
    <w:p w14:paraId="5A22EF86" w14:textId="762FCA39" w:rsidR="00A73E03" w:rsidRPr="00A73E03" w:rsidRDefault="00A73E03" w:rsidP="00A73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lastRenderedPageBreak/>
        <w:t>безопасность</w:t>
      </w:r>
    </w:p>
    <w:p w14:paraId="094BC32C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 Основными задачами ответственных за информационную безопасность</w:t>
      </w:r>
    </w:p>
    <w:p w14:paraId="3A8B1A25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являются:</w:t>
      </w:r>
    </w:p>
    <w:p w14:paraId="0576C8E6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2.1.1. Организация эксплуатации технических и программных средств защиты</w:t>
      </w:r>
    </w:p>
    <w:p w14:paraId="3905CFA9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информации.</w:t>
      </w:r>
    </w:p>
    <w:p w14:paraId="2EFC5166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2.1.2. Текущий контроль работы средств и систем защиты информации.</w:t>
      </w:r>
    </w:p>
    <w:p w14:paraId="20CB8914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Ответственные за информационную безопасность выполняют следующие</w:t>
      </w:r>
    </w:p>
    <w:p w14:paraId="3B5681A2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основные функции:</w:t>
      </w:r>
    </w:p>
    <w:p w14:paraId="00B7F4A1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2.1.3. Разработка инструкций по информационной безопасности:</w:t>
      </w:r>
    </w:p>
    <w:p w14:paraId="2C30709F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инструкции по организации антивирусной защиты, инструкции по безопасной</w:t>
      </w:r>
    </w:p>
    <w:p w14:paraId="595D5D14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работе в Интернете.</w:t>
      </w:r>
    </w:p>
    <w:p w14:paraId="6DC89B05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2.1.4. Обучение персонала и пользователей ПК правилам безопасной</w:t>
      </w:r>
    </w:p>
    <w:p w14:paraId="43F013BD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обработки информации и правилам работы со средствами защиты информации.</w:t>
      </w:r>
    </w:p>
    <w:p w14:paraId="6C321C7D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2.1.5. Организация антивирусного контроля магнитных носителей</w:t>
      </w:r>
    </w:p>
    <w:p w14:paraId="597BD7A7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информации и файлов электронной почты, поступающих в ДОУ.</w:t>
      </w:r>
    </w:p>
    <w:p w14:paraId="7F0CFF66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2.1.6. Текущий контроль работоспособности и эффективности</w:t>
      </w:r>
    </w:p>
    <w:p w14:paraId="30AEF52D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функционирования эксплуатируемых программных и технических средств</w:t>
      </w:r>
    </w:p>
    <w:p w14:paraId="43008269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защиты информации.</w:t>
      </w:r>
    </w:p>
    <w:p w14:paraId="0597BF6E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2.1.7. Контроль целостности эксплуатируемого на ПК программного</w:t>
      </w:r>
    </w:p>
    <w:p w14:paraId="299784CD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 xml:space="preserve">обеспечения с целью выявления несанкционированных изменений в нем. </w:t>
      </w:r>
    </w:p>
    <w:p w14:paraId="34CE7BE6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2.1.10. Контроль за санкционированным изменением программного обеспечения,</w:t>
      </w:r>
    </w:p>
    <w:p w14:paraId="7073EEB5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заменой и ремонтом ПК.</w:t>
      </w:r>
    </w:p>
    <w:p w14:paraId="2A9992E3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2.1.8. Контроль пользования Интернетом.</w:t>
      </w:r>
    </w:p>
    <w:p w14:paraId="60A4CF20" w14:textId="77777777" w:rsidR="00A73E03" w:rsidRPr="00A73E03" w:rsidRDefault="00A73E03" w:rsidP="00A73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 Обязанности ответственных за информационную безопасность</w:t>
      </w:r>
    </w:p>
    <w:p w14:paraId="2DAAF576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3.1. Обеспечивать функционирование и поддерживать работоспособность</w:t>
      </w:r>
    </w:p>
    <w:p w14:paraId="12978CDB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средств и систем защиты информации в пределах возложенных на них</w:t>
      </w:r>
    </w:p>
    <w:p w14:paraId="5B0370FE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lastRenderedPageBreak/>
        <w:t>обязанностей.</w:t>
      </w:r>
    </w:p>
    <w:p w14:paraId="2E12AC65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Немедленно докладывать заведующему ДОУ о выявленных нарушениях и</w:t>
      </w:r>
    </w:p>
    <w:p w14:paraId="1D6C7CA7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несанкционированных действиях пользователей и сотрудников, а также</w:t>
      </w:r>
    </w:p>
    <w:p w14:paraId="65F6E3F7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принимать необходимые меры по устранению нарушений.</w:t>
      </w:r>
    </w:p>
    <w:p w14:paraId="4B9457A4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3.2. Совместно с программистами принимать меры по восстановлению</w:t>
      </w:r>
    </w:p>
    <w:p w14:paraId="14F31169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работоспособности средств и систем защиты информации.</w:t>
      </w:r>
    </w:p>
    <w:p w14:paraId="4BEFB306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3.3. Проводить инструктаж сотрудников и пользователей ПК по правилам</w:t>
      </w:r>
    </w:p>
    <w:p w14:paraId="45B3CAC4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работы с используемыми средствами и системами защиты информации.</w:t>
      </w:r>
    </w:p>
    <w:p w14:paraId="1D769606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3.4. Создавать и удалять учетные записи пользователей.</w:t>
      </w:r>
    </w:p>
    <w:p w14:paraId="69662F55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3.5. Формировать и представлять пароли для новых пользователей,</w:t>
      </w:r>
    </w:p>
    <w:p w14:paraId="1032B0D7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администрировать права пользователей.</w:t>
      </w:r>
    </w:p>
    <w:p w14:paraId="03B6DD3C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3.6. Отслеживать работу антивирусных программ, проводить один раз в</w:t>
      </w:r>
    </w:p>
    <w:p w14:paraId="1951F1F5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неделю полную проверку компьютеров на наличие вирусов.</w:t>
      </w:r>
    </w:p>
    <w:p w14:paraId="77BC0F74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3.7. Выполнять регулярно резервное копирование данных на сервере, при</w:t>
      </w:r>
    </w:p>
    <w:p w14:paraId="04A9D1FA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необходимости восстанавливать потерянные или поврежденные данные.</w:t>
      </w:r>
    </w:p>
    <w:p w14:paraId="01E9089D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3.8. Ежемесячно подавать заведующему ДОУ статистическую информацию</w:t>
      </w:r>
    </w:p>
    <w:p w14:paraId="63FC29A1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по пользованию Интернетом.</w:t>
      </w:r>
    </w:p>
    <w:p w14:paraId="5BD5E0FA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3.9. Вести учет пользователей «точки доступа к Интернету». В случае</w:t>
      </w:r>
    </w:p>
    <w:p w14:paraId="3724BF59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необходимости лимитировать время работы пользователя в Интернете и объем</w:t>
      </w:r>
    </w:p>
    <w:p w14:paraId="17CD7BB9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скачиваемой информации.</w:t>
      </w:r>
    </w:p>
    <w:p w14:paraId="41101923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3.10. Сообщать незамедлительно заведующему ДОУ о выявлении случаев</w:t>
      </w:r>
    </w:p>
    <w:p w14:paraId="21A11EA5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несанкционированного доступа в Интернет.</w:t>
      </w:r>
    </w:p>
    <w:p w14:paraId="3D216BFE" w14:textId="77777777" w:rsidR="00A73E03" w:rsidRPr="00A73E03" w:rsidRDefault="00A73E03" w:rsidP="00A73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4. Права ответственных за информационную безопасность</w:t>
      </w:r>
    </w:p>
    <w:p w14:paraId="4638D720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4.1. Требовать от сотрудников и пользователей компьютерной техники</w:t>
      </w:r>
    </w:p>
    <w:p w14:paraId="0DA1B707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безусловного соблюдения установленной технологии и выполнения</w:t>
      </w:r>
    </w:p>
    <w:p w14:paraId="0FF73733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инструкций по обеспечению безопасности и защиты информации, содержащей</w:t>
      </w:r>
    </w:p>
    <w:p w14:paraId="1A0D6716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сведения ограниченного распространения и электронных платежей.</w:t>
      </w:r>
    </w:p>
    <w:p w14:paraId="0F387C61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lastRenderedPageBreak/>
        <w:t>4.2. Готовить предложения по совершенствованию используемых систем</w:t>
      </w:r>
    </w:p>
    <w:p w14:paraId="0508505C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защиты информации и отдельных их компонентов.</w:t>
      </w:r>
    </w:p>
    <w:p w14:paraId="2AFF98F6" w14:textId="77777777" w:rsidR="00A73E03" w:rsidRPr="00A73E03" w:rsidRDefault="00A73E03" w:rsidP="00A73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5. Ответственность ответственных лиц за информационную</w:t>
      </w:r>
    </w:p>
    <w:p w14:paraId="2A9BF068" w14:textId="77777777" w:rsidR="00A73E03" w:rsidRPr="00A73E03" w:rsidRDefault="00A73E03" w:rsidP="00A73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безопасность</w:t>
      </w:r>
    </w:p>
    <w:p w14:paraId="3B6293DB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На ответственных за информационную безопасность возлагается</w:t>
      </w:r>
    </w:p>
    <w:p w14:paraId="4FCF1CBD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персональная ответственность за качество проводимых ими работ по</w:t>
      </w:r>
    </w:p>
    <w:p w14:paraId="578E52E1" w14:textId="77777777" w:rsidR="00A73E03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обеспечению защиты информации в соответствии с функциональными</w:t>
      </w:r>
    </w:p>
    <w:p w14:paraId="0A0E61E0" w14:textId="77777777" w:rsidR="00A422F6" w:rsidRPr="00A73E03" w:rsidRDefault="00A73E03" w:rsidP="00A73E03">
      <w:pPr>
        <w:rPr>
          <w:rFonts w:ascii="Times New Roman" w:hAnsi="Times New Roman" w:cs="Times New Roman"/>
          <w:sz w:val="28"/>
          <w:szCs w:val="28"/>
        </w:rPr>
      </w:pPr>
      <w:r w:rsidRPr="00A73E03">
        <w:rPr>
          <w:rFonts w:ascii="Times New Roman" w:hAnsi="Times New Roman" w:cs="Times New Roman"/>
          <w:sz w:val="28"/>
          <w:szCs w:val="28"/>
        </w:rPr>
        <w:t>обязанностями, определенными настоящим Положением.</w:t>
      </w:r>
    </w:p>
    <w:sectPr w:rsidR="00A422F6" w:rsidRPr="00A7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03"/>
    <w:rsid w:val="008820C3"/>
    <w:rsid w:val="00A422F6"/>
    <w:rsid w:val="00A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F686"/>
  <w15:chartTrackingRefBased/>
  <w15:docId w15:val="{BA2E9A95-6C57-4BF3-9E7D-698329B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Александровский ДС</dc:creator>
  <cp:keywords/>
  <dc:description/>
  <cp:lastModifiedBy>ACER Admin</cp:lastModifiedBy>
  <cp:revision>3</cp:revision>
  <cp:lastPrinted>2023-11-30T05:15:00Z</cp:lastPrinted>
  <dcterms:created xsi:type="dcterms:W3CDTF">2023-11-30T05:12:00Z</dcterms:created>
  <dcterms:modified xsi:type="dcterms:W3CDTF">2023-12-01T01:55:00Z</dcterms:modified>
</cp:coreProperties>
</file>